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9B0B7BE"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A06E3B">
              <w:rPr>
                <w:sz w:val="64"/>
              </w:rPr>
              <w:t>6</w:t>
            </w:r>
            <w:r w:rsidRPr="00514A50">
              <w:rPr>
                <w:sz w:val="64"/>
              </w:rPr>
              <w:t>.</w:t>
            </w:r>
            <w:bookmarkEnd w:id="2"/>
            <w:r w:rsidR="00293E50">
              <w:rPr>
                <w:sz w:val="64"/>
              </w:rPr>
              <w:t>7</w:t>
            </w:r>
            <w:r w:rsidR="00A06E3B">
              <w:rPr>
                <w:sz w:val="64"/>
              </w:rPr>
              <w:t>67</w:t>
            </w:r>
            <w:bookmarkStart w:id="3" w:name="specVersion"/>
            <w:r w:rsidR="00A06E3B">
              <w:rPr>
                <w:sz w:val="64"/>
              </w:rPr>
              <w:t xml:space="preserve"> </w:t>
            </w:r>
            <w:r w:rsidR="00713405" w:rsidRPr="00514A50">
              <w:t>V</w:t>
            </w:r>
            <w:r w:rsidR="009F6465">
              <w:t>0</w:t>
            </w:r>
            <w:r w:rsidRPr="00514A50">
              <w:t>.</w:t>
            </w:r>
            <w:r w:rsidR="00713405">
              <w:t>0</w:t>
            </w:r>
            <w:r w:rsidRPr="00514A50">
              <w:t>.</w:t>
            </w:r>
            <w:bookmarkEnd w:id="3"/>
            <w:r w:rsidR="00ED22AE">
              <w:t>1</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713405">
              <w:rPr>
                <w:sz w:val="32"/>
              </w:rPr>
              <w:t>0</w:t>
            </w:r>
            <w:r w:rsidR="009F6465">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 xml:space="preserve">Radio Access </w:t>
            </w:r>
            <w:proofErr w:type="gramStart"/>
            <w:r w:rsidR="00514A50" w:rsidRPr="00514A50">
              <w:t>Networks</w:t>
            </w:r>
            <w:r w:rsidRPr="00514A50">
              <w:t>;</w:t>
            </w:r>
            <w:proofErr w:type="gramEnd"/>
          </w:p>
          <w:p w14:paraId="211669E9" w14:textId="2E38F620" w:rsidR="004F0988" w:rsidRPr="00514A50" w:rsidRDefault="00A06E3B" w:rsidP="00133525">
            <w:pPr>
              <w:pStyle w:val="ZT"/>
              <w:framePr w:wrap="auto" w:hAnchor="text" w:yAlign="inline"/>
            </w:pPr>
            <w:r w:rsidRPr="00A06E3B">
              <w:t xml:space="preserve">Rel-19 High power UE (power class 2) and </w:t>
            </w:r>
            <w:proofErr w:type="gramStart"/>
            <w:r w:rsidRPr="00A06E3B">
              <w:t>high power</w:t>
            </w:r>
            <w:proofErr w:type="gramEnd"/>
            <w:r w:rsidRPr="00A06E3B">
              <w:t xml:space="preserve"> operation (power class 1) for fixed-wireless/vehicle-mounted use cases in a single LTE band</w:t>
            </w:r>
            <w:r w:rsidR="004F0988" w:rsidRPr="00514A50">
              <w:t>;</w:t>
            </w:r>
          </w:p>
          <w:bookmarkEnd w:id="6"/>
          <w:p w14:paraId="04CAC1E0" w14:textId="26A3A185"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w:t>
            </w:r>
            <w:bookmarkEnd w:id="7"/>
            <w:r w:rsidR="009F6465">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2pt" o:ole="">
                  <v:imagedata r:id="rId9" o:title=""/>
                </v:shape>
                <o:OLEObject Type="Embed" ProgID="Word.Picture.8" ShapeID="_x0000_i1025" DrawAspect="Content" ObjectID="_178574337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6.8pt" o:ole="">
                  <v:imagedata r:id="rId11" o:title=""/>
                </v:shape>
                <o:OLEObject Type="Embed" ProgID="Word.Picture.8" ShapeID="_x0000_i1026" DrawAspect="Content" ObjectID="_17857433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6303C16" w14:textId="4E488C3E" w:rsidR="00ED22AE" w:rsidRDefault="00BF5CB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ED22AE">
        <w:t>Foreword</w:t>
      </w:r>
      <w:r w:rsidR="00ED22AE">
        <w:tab/>
      </w:r>
      <w:r w:rsidR="00ED22AE">
        <w:fldChar w:fldCharType="begin"/>
      </w:r>
      <w:r w:rsidR="00ED22AE">
        <w:instrText xml:space="preserve"> PAGEREF _Toc175130260 \h </w:instrText>
      </w:r>
      <w:r w:rsidR="00ED22AE">
        <w:fldChar w:fldCharType="separate"/>
      </w:r>
      <w:r w:rsidR="00ED22AE">
        <w:t>4</w:t>
      </w:r>
      <w:r w:rsidR="00ED22AE">
        <w:fldChar w:fldCharType="end"/>
      </w:r>
    </w:p>
    <w:p w14:paraId="737DDD00" w14:textId="0D749F68" w:rsidR="00ED22AE" w:rsidRDefault="00ED22A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_Toc175130261 \h </w:instrText>
      </w:r>
      <w:r>
        <w:fldChar w:fldCharType="separate"/>
      </w:r>
      <w:r>
        <w:t>6</w:t>
      </w:r>
      <w:r>
        <w:fldChar w:fldCharType="end"/>
      </w:r>
    </w:p>
    <w:p w14:paraId="3E942E01" w14:textId="4DA6DC28" w:rsidR="00ED22AE" w:rsidRDefault="00ED22A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_Toc175130262 \h </w:instrText>
      </w:r>
      <w:r>
        <w:fldChar w:fldCharType="separate"/>
      </w:r>
      <w:r>
        <w:t>6</w:t>
      </w:r>
      <w:r>
        <w:fldChar w:fldCharType="end"/>
      </w:r>
    </w:p>
    <w:p w14:paraId="55B5B082" w14:textId="2296D078" w:rsidR="00ED22AE" w:rsidRDefault="00ED22A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_Toc175130263 \h </w:instrText>
      </w:r>
      <w:r>
        <w:fldChar w:fldCharType="separate"/>
      </w:r>
      <w:r>
        <w:t>6</w:t>
      </w:r>
      <w:r>
        <w:fldChar w:fldCharType="end"/>
      </w:r>
    </w:p>
    <w:p w14:paraId="36414464" w14:textId="1B72F8FB" w:rsidR="00ED22AE" w:rsidRDefault="00ED22A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_Toc175130264 \h </w:instrText>
      </w:r>
      <w:r>
        <w:fldChar w:fldCharType="separate"/>
      </w:r>
      <w:r>
        <w:t>6</w:t>
      </w:r>
      <w:r>
        <w:fldChar w:fldCharType="end"/>
      </w:r>
    </w:p>
    <w:p w14:paraId="00E99004" w14:textId="3508524B" w:rsidR="00ED22AE" w:rsidRDefault="00ED22A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_Toc175130265 \h </w:instrText>
      </w:r>
      <w:r>
        <w:fldChar w:fldCharType="separate"/>
      </w:r>
      <w:r>
        <w:t>6</w:t>
      </w:r>
      <w:r>
        <w:fldChar w:fldCharType="end"/>
      </w:r>
    </w:p>
    <w:p w14:paraId="1B469B35" w14:textId="60B96495" w:rsidR="00ED22AE" w:rsidRDefault="00ED22A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_Toc175130266 \h </w:instrText>
      </w:r>
      <w:r>
        <w:fldChar w:fldCharType="separate"/>
      </w:r>
      <w:r>
        <w:t>6</w:t>
      </w:r>
      <w:r>
        <w:fldChar w:fldCharType="end"/>
      </w:r>
    </w:p>
    <w:p w14:paraId="7EBD0B1B" w14:textId="281E22A0" w:rsidR="00ED22AE" w:rsidRDefault="00ED22A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_Toc175130267 \h </w:instrText>
      </w:r>
      <w:r>
        <w:fldChar w:fldCharType="separate"/>
      </w:r>
      <w:r>
        <w:t>7</w:t>
      </w:r>
      <w:r>
        <w:fldChar w:fldCharType="end"/>
      </w:r>
    </w:p>
    <w:p w14:paraId="356001C2" w14:textId="27CB1BEB" w:rsidR="00ED22AE" w:rsidRDefault="00ED22A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_Toc175130268 \h </w:instrText>
      </w:r>
      <w:r>
        <w:fldChar w:fldCharType="separate"/>
      </w:r>
      <w:r>
        <w:t>7</w:t>
      </w:r>
      <w:r>
        <w:fldChar w:fldCharType="end"/>
      </w:r>
    </w:p>
    <w:p w14:paraId="3F3043C5" w14:textId="0199E9C2" w:rsidR="00ED22AE" w:rsidRDefault="00ED22AE">
      <w:pPr>
        <w:pStyle w:val="TOC1"/>
        <w:rPr>
          <w:rFonts w:asciiTheme="minorHAnsi" w:eastAsiaTheme="minorEastAsia" w:hAnsiTheme="minorHAnsi" w:cstheme="minorBidi"/>
          <w:kern w:val="2"/>
          <w:sz w:val="24"/>
          <w:szCs w:val="24"/>
          <w14:ligatures w14:val="standardContextual"/>
        </w:rPr>
      </w:pPr>
      <w:r w:rsidRPr="0001098A">
        <w:rPr>
          <w:lang w:val="en-US" w:eastAsia="ja-JP"/>
        </w:rPr>
        <w:t xml:space="preserve">5 </w:t>
      </w:r>
      <w:r>
        <w:rPr>
          <w:rFonts w:asciiTheme="minorHAnsi" w:eastAsiaTheme="minorEastAsia" w:hAnsiTheme="minorHAnsi" w:cstheme="minorBidi"/>
          <w:kern w:val="2"/>
          <w:sz w:val="24"/>
          <w:szCs w:val="24"/>
          <w14:ligatures w14:val="standardContextual"/>
        </w:rPr>
        <w:tab/>
      </w:r>
      <w:r w:rsidRPr="0001098A">
        <w:rPr>
          <w:lang w:val="en-US" w:eastAsia="ja-JP"/>
        </w:rPr>
        <w:t>Band specific requirements for a PC2 UE</w:t>
      </w:r>
      <w:r>
        <w:tab/>
      </w:r>
      <w:r>
        <w:fldChar w:fldCharType="begin"/>
      </w:r>
      <w:r>
        <w:instrText xml:space="preserve"> PAGEREF _Toc175130269 \h </w:instrText>
      </w:r>
      <w:r>
        <w:fldChar w:fldCharType="separate"/>
      </w:r>
      <w:r>
        <w:t>7</w:t>
      </w:r>
      <w:r>
        <w:fldChar w:fldCharType="end"/>
      </w:r>
    </w:p>
    <w:p w14:paraId="39A4C3AB" w14:textId="5C82314C" w:rsidR="00ED22AE" w:rsidRDefault="00ED22A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Band X</w:t>
      </w:r>
      <w:r>
        <w:tab/>
      </w:r>
      <w:r>
        <w:fldChar w:fldCharType="begin"/>
      </w:r>
      <w:r>
        <w:instrText xml:space="preserve"> PAGEREF _Toc175130270 \h </w:instrText>
      </w:r>
      <w:r>
        <w:fldChar w:fldCharType="separate"/>
      </w:r>
      <w:r>
        <w:t>7</w:t>
      </w:r>
      <w:r>
        <w:fldChar w:fldCharType="end"/>
      </w:r>
    </w:p>
    <w:p w14:paraId="00F34E91" w14:textId="16620668" w:rsidR="00ED22AE" w:rsidRDefault="00ED22AE">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w:t>
      </w:r>
      <w:r>
        <w:tab/>
      </w:r>
      <w:r>
        <w:fldChar w:fldCharType="begin"/>
      </w:r>
      <w:r>
        <w:instrText xml:space="preserve"> PAGEREF _Toc175130271 \h </w:instrText>
      </w:r>
      <w:r>
        <w:fldChar w:fldCharType="separate"/>
      </w:r>
      <w:r>
        <w:t>7</w:t>
      </w:r>
      <w:r>
        <w:fldChar w:fldCharType="end"/>
      </w:r>
    </w:p>
    <w:p w14:paraId="1119C32E" w14:textId="10FAA3D4" w:rsidR="00ED22AE" w:rsidRDefault="00ED22AE">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A-MPR and MPR</w:t>
      </w:r>
      <w:r>
        <w:tab/>
      </w:r>
      <w:r>
        <w:fldChar w:fldCharType="begin"/>
      </w:r>
      <w:r>
        <w:instrText xml:space="preserve"> PAGEREF _Toc175130272 \h </w:instrText>
      </w:r>
      <w:r>
        <w:fldChar w:fldCharType="separate"/>
      </w:r>
      <w:r>
        <w:t>7</w:t>
      </w:r>
      <w:r>
        <w:fldChar w:fldCharType="end"/>
      </w:r>
    </w:p>
    <w:p w14:paraId="24617F86" w14:textId="4B8B1A78" w:rsidR="00ED22AE" w:rsidRDefault="00ED22AE">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_Toc175130273 \h </w:instrText>
      </w:r>
      <w:r>
        <w:fldChar w:fldCharType="separate"/>
      </w:r>
      <w:r>
        <w:t>7</w:t>
      </w:r>
      <w:r>
        <w:fldChar w:fldCharType="end"/>
      </w:r>
    </w:p>
    <w:p w14:paraId="4B66056B" w14:textId="3DE34CB3" w:rsidR="00ED22AE" w:rsidRDefault="00ED22AE">
      <w:pPr>
        <w:pStyle w:val="TOC1"/>
        <w:rPr>
          <w:rFonts w:asciiTheme="minorHAnsi" w:eastAsiaTheme="minorEastAsia" w:hAnsiTheme="minorHAnsi" w:cstheme="minorBidi"/>
          <w:kern w:val="2"/>
          <w:sz w:val="24"/>
          <w:szCs w:val="24"/>
          <w14:ligatures w14:val="standardContextual"/>
        </w:rPr>
      </w:pPr>
      <w:r w:rsidRPr="0001098A">
        <w:rPr>
          <w:lang w:val="en-US" w:eastAsia="ja-JP"/>
        </w:rPr>
        <w:t xml:space="preserve">6 </w:t>
      </w:r>
      <w:r>
        <w:rPr>
          <w:rFonts w:asciiTheme="minorHAnsi" w:eastAsiaTheme="minorEastAsia" w:hAnsiTheme="minorHAnsi" w:cstheme="minorBidi"/>
          <w:kern w:val="2"/>
          <w:sz w:val="24"/>
          <w:szCs w:val="24"/>
          <w14:ligatures w14:val="standardContextual"/>
        </w:rPr>
        <w:tab/>
      </w:r>
      <w:r w:rsidRPr="0001098A">
        <w:rPr>
          <w:lang w:val="en-US" w:eastAsia="ja-JP"/>
        </w:rPr>
        <w:t>Band specific requirements for a PC1 FWA UE</w:t>
      </w:r>
      <w:r>
        <w:tab/>
      </w:r>
      <w:r>
        <w:fldChar w:fldCharType="begin"/>
      </w:r>
      <w:r>
        <w:instrText xml:space="preserve"> PAGEREF _Toc175130274 \h </w:instrText>
      </w:r>
      <w:r>
        <w:fldChar w:fldCharType="separate"/>
      </w:r>
      <w:r>
        <w:t>7</w:t>
      </w:r>
      <w:r>
        <w:fldChar w:fldCharType="end"/>
      </w:r>
    </w:p>
    <w:p w14:paraId="23EAB1E0" w14:textId="38901D80" w:rsidR="00ED22AE" w:rsidRDefault="00ED22AE">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Band X</w:t>
      </w:r>
      <w:r>
        <w:tab/>
      </w:r>
      <w:r>
        <w:fldChar w:fldCharType="begin"/>
      </w:r>
      <w:r>
        <w:instrText xml:space="preserve"> PAGEREF _Toc175130275 \h </w:instrText>
      </w:r>
      <w:r>
        <w:fldChar w:fldCharType="separate"/>
      </w:r>
      <w:r>
        <w:t>8</w:t>
      </w:r>
      <w:r>
        <w:fldChar w:fldCharType="end"/>
      </w:r>
    </w:p>
    <w:p w14:paraId="7DB6B1FE" w14:textId="0C0DE795" w:rsidR="00ED22AE" w:rsidRDefault="00ED22AE">
      <w:pPr>
        <w:pStyle w:val="TOC3"/>
        <w:rPr>
          <w:rFonts w:asciiTheme="minorHAnsi" w:eastAsiaTheme="minorEastAsia" w:hAnsiTheme="minorHAnsi" w:cstheme="minorBidi"/>
          <w:kern w:val="2"/>
          <w:sz w:val="24"/>
          <w:szCs w:val="24"/>
          <w14:ligatures w14:val="standardContextual"/>
        </w:rPr>
      </w:pPr>
      <w:r>
        <w:rPr>
          <w:lang w:eastAsia="zh-CN"/>
        </w:rPr>
        <w:t>6.1.1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w:t>
      </w:r>
      <w:r>
        <w:tab/>
      </w:r>
      <w:r>
        <w:fldChar w:fldCharType="begin"/>
      </w:r>
      <w:r>
        <w:instrText xml:space="preserve"> PAGEREF _Toc175130276 \h </w:instrText>
      </w:r>
      <w:r>
        <w:fldChar w:fldCharType="separate"/>
      </w:r>
      <w:r>
        <w:t>8</w:t>
      </w:r>
      <w:r>
        <w:fldChar w:fldCharType="end"/>
      </w:r>
    </w:p>
    <w:p w14:paraId="64D75262" w14:textId="51DBBE8E" w:rsidR="00ED22AE" w:rsidRDefault="00ED22AE">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A-MPR and MPR</w:t>
      </w:r>
      <w:r>
        <w:tab/>
      </w:r>
      <w:r>
        <w:fldChar w:fldCharType="begin"/>
      </w:r>
      <w:r>
        <w:instrText xml:space="preserve"> PAGEREF _Toc175130277 \h </w:instrText>
      </w:r>
      <w:r>
        <w:fldChar w:fldCharType="separate"/>
      </w:r>
      <w:r>
        <w:t>8</w:t>
      </w:r>
      <w:r>
        <w:fldChar w:fldCharType="end"/>
      </w:r>
    </w:p>
    <w:p w14:paraId="33807635" w14:textId="2D2D087E" w:rsidR="00ED22AE" w:rsidRDefault="00ED22AE">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Feasibility of the filter</w:t>
      </w:r>
      <w:r>
        <w:tab/>
      </w:r>
      <w:r>
        <w:fldChar w:fldCharType="begin"/>
      </w:r>
      <w:r>
        <w:instrText xml:space="preserve"> PAGEREF _Toc175130278 \h </w:instrText>
      </w:r>
      <w:r>
        <w:fldChar w:fldCharType="separate"/>
      </w:r>
      <w:r>
        <w:t>8</w:t>
      </w:r>
      <w:r>
        <w:fldChar w:fldCharType="end"/>
      </w:r>
    </w:p>
    <w:p w14:paraId="6243ABB7" w14:textId="73A6AC21" w:rsidR="00ED22AE" w:rsidRDefault="00ED22AE">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 xml:space="preserve"> Feasibility of the PA</w:t>
      </w:r>
      <w:r>
        <w:tab/>
      </w:r>
      <w:r>
        <w:fldChar w:fldCharType="begin"/>
      </w:r>
      <w:r>
        <w:instrText xml:space="preserve"> PAGEREF _Toc175130279 \h </w:instrText>
      </w:r>
      <w:r>
        <w:fldChar w:fldCharType="separate"/>
      </w:r>
      <w:r>
        <w:t>8</w:t>
      </w:r>
      <w:r>
        <w:fldChar w:fldCharType="end"/>
      </w:r>
    </w:p>
    <w:p w14:paraId="591F6ADD" w14:textId="5F1AF913" w:rsidR="00ED22AE" w:rsidRDefault="00ED22AE">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_Toc175130280 \h </w:instrText>
      </w:r>
      <w:r>
        <w:fldChar w:fldCharType="separate"/>
      </w:r>
      <w:r>
        <w:t>8</w:t>
      </w:r>
      <w:r>
        <w:fldChar w:fldCharType="end"/>
      </w:r>
    </w:p>
    <w:p w14:paraId="255382E5" w14:textId="66345869" w:rsidR="00ED22AE" w:rsidRDefault="00ED22AE">
      <w:pPr>
        <w:pStyle w:val="TOC1"/>
        <w:rPr>
          <w:rFonts w:asciiTheme="minorHAnsi" w:eastAsiaTheme="minorEastAsia" w:hAnsiTheme="minorHAnsi" w:cstheme="minorBidi"/>
          <w:kern w:val="2"/>
          <w:sz w:val="24"/>
          <w:szCs w:val="24"/>
          <w14:ligatures w14:val="standardContextual"/>
        </w:rPr>
      </w:pPr>
      <w:r>
        <w:t>Annex A: Coexistence studies</w:t>
      </w:r>
      <w:r>
        <w:tab/>
      </w:r>
      <w:r>
        <w:fldChar w:fldCharType="begin"/>
      </w:r>
      <w:r>
        <w:instrText xml:space="preserve"> PAGEREF _Toc175130281 \h </w:instrText>
      </w:r>
      <w:r>
        <w:fldChar w:fldCharType="separate"/>
      </w:r>
      <w:r>
        <w:t>8</w:t>
      </w:r>
      <w:r>
        <w:fldChar w:fldCharType="end"/>
      </w:r>
    </w:p>
    <w:p w14:paraId="0FD1402B" w14:textId="0A08356B" w:rsidR="00ED22AE" w:rsidRDefault="00ED22AE">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_Toc175130282 \h </w:instrText>
      </w:r>
      <w:r>
        <w:fldChar w:fldCharType="separate"/>
      </w:r>
      <w:r>
        <w:t>8</w:t>
      </w:r>
      <w:r>
        <w:fldChar w:fldCharType="end"/>
      </w:r>
    </w:p>
    <w:p w14:paraId="0B9E3498" w14:textId="69977534"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75130260"/>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5130261"/>
      <w:bookmarkEnd w:id="24"/>
      <w:r w:rsidRPr="004D3578">
        <w:lastRenderedPageBreak/>
        <w:t>1</w:t>
      </w:r>
      <w:r w:rsidRPr="004D3578">
        <w:tab/>
        <w:t>Scope</w:t>
      </w:r>
      <w:bookmarkEnd w:id="25"/>
      <w:bookmarkEnd w:id="26"/>
      <w:bookmarkEnd w:id="27"/>
      <w:bookmarkEnd w:id="28"/>
      <w:bookmarkEnd w:id="29"/>
    </w:p>
    <w:p w14:paraId="6ED32519" w14:textId="153F2F0B" w:rsidR="009D66F3" w:rsidRPr="009F6465" w:rsidRDefault="009D66F3" w:rsidP="009D66F3">
      <w:r w:rsidRPr="009D66F3">
        <w:t xml:space="preserve">The present document is a technical report for </w:t>
      </w:r>
      <w:r w:rsidR="007B0B6D" w:rsidRPr="007B0B6D">
        <w:t xml:space="preserve">Rel-19 High power UE (power class 2) and </w:t>
      </w:r>
      <w:proofErr w:type="gramStart"/>
      <w:r w:rsidR="007B0B6D" w:rsidRPr="007B0B6D">
        <w:t>high power</w:t>
      </w:r>
      <w:proofErr w:type="gramEnd"/>
      <w:r w:rsidR="007B0B6D" w:rsidRPr="007B0B6D">
        <w:t xml:space="preserve"> operation (power class 1) for fixed-wireless/vehicle-mounted use cases in a single LTE</w:t>
      </w:r>
      <w:r w:rsidR="009030D5">
        <w:t xml:space="preserve"> band</w:t>
      </w:r>
      <w:r w:rsidR="007B0B6D" w:rsidRPr="007B0B6D">
        <w:t xml:space="preserve"> </w:t>
      </w:r>
      <w:r w:rsidR="00D06741">
        <w:t xml:space="preserve">WI </w:t>
      </w:r>
      <w:r w:rsidR="007B0B6D" w:rsidRPr="007B0B6D">
        <w:t xml:space="preserve">band </w:t>
      </w:r>
      <w:r w:rsidRPr="009D66F3">
        <w:t>under Rel-1</w:t>
      </w:r>
      <w:r w:rsidR="009F6465">
        <w:t>9</w:t>
      </w:r>
      <w:r w:rsidRPr="009D66F3">
        <w:t xml:space="preserve"> time frame. The purpose is to gather the relevant background information and studies </w:t>
      </w:r>
      <w:proofErr w:type="gramStart"/>
      <w:r w:rsidRPr="009D66F3">
        <w:t>in order to</w:t>
      </w:r>
      <w:proofErr w:type="gramEnd"/>
      <w:r w:rsidRPr="009D66F3">
        <w:t xml:space="preserve"> address </w:t>
      </w:r>
      <w:r w:rsidR="00D06741">
        <w:t>LTE</w:t>
      </w:r>
      <w:r w:rsidR="008F5D6E">
        <w:t xml:space="preserve"> single band</w:t>
      </w:r>
      <w:r w:rsidR="00D06741">
        <w:t xml:space="preserve"> </w:t>
      </w:r>
      <w:r w:rsidR="00BA3636">
        <w:t xml:space="preserve">PC1 and PC2 </w:t>
      </w:r>
      <w:r w:rsidR="00D06741">
        <w:t>HPUE operation</w:t>
      </w:r>
      <w:r w:rsidRPr="009D66F3">
        <w:t xml:space="preserve"> for the Rel-1</w:t>
      </w:r>
      <w:r w:rsidR="009F6465">
        <w:t>9</w:t>
      </w:r>
      <w:r w:rsidRPr="009D66F3">
        <w:t>.</w:t>
      </w: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75130262"/>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75130263"/>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75130264"/>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75130265"/>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75130266"/>
      <w:r w:rsidRPr="004D3578">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lastRenderedPageBreak/>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75130267"/>
      <w:bookmarkEnd w:id="57"/>
      <w:r w:rsidRPr="004D3578">
        <w:t>4</w:t>
      </w:r>
      <w:r w:rsidRPr="004D3578">
        <w:tab/>
      </w:r>
      <w:r w:rsidR="00E85FA4" w:rsidRPr="00E85FA4">
        <w:t>Background</w:t>
      </w:r>
      <w:bookmarkEnd w:id="58"/>
      <w:bookmarkEnd w:id="59"/>
      <w:bookmarkEnd w:id="60"/>
      <w:bookmarkEnd w:id="61"/>
      <w:bookmarkEnd w:id="62"/>
    </w:p>
    <w:p w14:paraId="334BABD0" w14:textId="2D08B601" w:rsidR="00E85FA4" w:rsidRDefault="00E85FA4" w:rsidP="009F6465">
      <w:r>
        <w:t xml:space="preserve">The present document is a technical report for </w:t>
      </w:r>
      <w:r w:rsidR="00E82DE9" w:rsidRPr="007B0B6D">
        <w:t xml:space="preserve">High power UE (power class 2) and </w:t>
      </w:r>
      <w:proofErr w:type="gramStart"/>
      <w:r w:rsidR="00E82DE9" w:rsidRPr="007B0B6D">
        <w:t>high power</w:t>
      </w:r>
      <w:proofErr w:type="gramEnd"/>
      <w:r w:rsidR="00E82DE9" w:rsidRPr="007B0B6D">
        <w:t xml:space="preserve"> operation (power class 1) for fixed-wireless/vehicle-mounted use cases in a single LTE</w:t>
      </w:r>
      <w:r w:rsidR="009030D5">
        <w:t xml:space="preserve"> band</w:t>
      </w:r>
      <w:r w:rsidR="00E82DE9" w:rsidRPr="007B0B6D">
        <w:t xml:space="preserve"> </w:t>
      </w:r>
      <w:r w:rsidR="00E82DE9">
        <w:t>WI</w:t>
      </w:r>
      <w:r>
        <w:t xml:space="preserve"> under Rel-1</w:t>
      </w:r>
      <w:r w:rsidR="009F6465">
        <w:t>9</w:t>
      </w:r>
      <w:r>
        <w:t xml:space="preserve"> time frame. </w:t>
      </w:r>
    </w:p>
    <w:p w14:paraId="480FB05A" w14:textId="5558EB70" w:rsidR="00080512" w:rsidRPr="004D3578" w:rsidRDefault="00080512">
      <w:pPr>
        <w:pStyle w:val="Heading2"/>
      </w:pPr>
      <w:bookmarkStart w:id="63" w:name="_Toc160611235"/>
      <w:bookmarkStart w:id="64" w:name="_Toc161411773"/>
      <w:bookmarkStart w:id="65" w:name="_Toc169974588"/>
      <w:bookmarkStart w:id="66" w:name="_Toc169974787"/>
      <w:bookmarkStart w:id="67" w:name="_Toc175130268"/>
      <w:r w:rsidRPr="004D3578">
        <w:t>4.1</w:t>
      </w:r>
      <w:r w:rsidRPr="004D3578">
        <w:tab/>
      </w:r>
      <w:r w:rsidR="00E85FA4" w:rsidRPr="00E85FA4">
        <w:t>TR Maintenance</w:t>
      </w:r>
      <w:bookmarkEnd w:id="63"/>
      <w:bookmarkEnd w:id="64"/>
      <w:bookmarkEnd w:id="65"/>
      <w:bookmarkEnd w:id="66"/>
      <w:bookmarkEnd w:id="67"/>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83A0670" w14:textId="22275E1F" w:rsidR="004741E9" w:rsidRDefault="004741E9" w:rsidP="004741E9">
      <w:pPr>
        <w:pStyle w:val="Heading1"/>
        <w:rPr>
          <w:lang w:val="en-US" w:eastAsia="ja-JP"/>
        </w:rPr>
      </w:pPr>
      <w:bookmarkStart w:id="68" w:name="_Toc114475339"/>
      <w:bookmarkStart w:id="69" w:name="_Toc175130269"/>
      <w:r>
        <w:rPr>
          <w:lang w:val="en-US" w:eastAsia="ja-JP"/>
        </w:rPr>
        <w:t xml:space="preserve">5 </w:t>
      </w:r>
      <w:r>
        <w:rPr>
          <w:lang w:val="en-US" w:eastAsia="ja-JP"/>
        </w:rPr>
        <w:tab/>
        <w:t xml:space="preserve">Band specific requirements for a </w:t>
      </w:r>
      <w:r w:rsidR="00E345D5">
        <w:rPr>
          <w:lang w:val="en-US" w:eastAsia="ja-JP"/>
        </w:rPr>
        <w:t xml:space="preserve">PC2 </w:t>
      </w:r>
      <w:r>
        <w:rPr>
          <w:lang w:val="en-US" w:eastAsia="ja-JP"/>
        </w:rPr>
        <w:t>UE</w:t>
      </w:r>
      <w:bookmarkEnd w:id="68"/>
      <w:bookmarkEnd w:id="69"/>
    </w:p>
    <w:p w14:paraId="35159B07" w14:textId="77777777" w:rsidR="004741E9" w:rsidRDefault="004741E9" w:rsidP="004741E9">
      <w:pPr>
        <w:rPr>
          <w:i/>
          <w:color w:val="0000FF"/>
        </w:rPr>
      </w:pPr>
      <w:proofErr w:type="gramStart"/>
      <w:r w:rsidRPr="00961863">
        <w:rPr>
          <w:i/>
          <w:color w:val="0000FF"/>
        </w:rPr>
        <w:t>Editor</w:t>
      </w:r>
      <w:proofErr w:type="gramEnd"/>
      <w:r w:rsidRPr="00961863">
        <w:rPr>
          <w:i/>
          <w:color w:val="0000FF"/>
        </w:rPr>
        <w:t xml:space="preserve"> note:</w:t>
      </w:r>
      <w:r>
        <w:rPr>
          <w:i/>
          <w:color w:val="0000FF"/>
        </w:rPr>
        <w:t xml:space="preserve"> This section relates to the </w:t>
      </w:r>
      <w:r w:rsidRPr="005A5A8F">
        <w:rPr>
          <w:i/>
          <w:color w:val="0000FF"/>
        </w:rPr>
        <w:t>Band Specific objectives</w:t>
      </w:r>
      <w:r>
        <w:rPr>
          <w:i/>
          <w:color w:val="0000FF"/>
        </w:rPr>
        <w:t xml:space="preserve"> of the WI.</w:t>
      </w:r>
    </w:p>
    <w:p w14:paraId="18E9390E" w14:textId="713573CB" w:rsidR="004741E9" w:rsidRDefault="004741E9" w:rsidP="004741E9">
      <w:pPr>
        <w:pStyle w:val="Heading2"/>
      </w:pPr>
      <w:bookmarkStart w:id="70" w:name="_Toc114475340"/>
      <w:bookmarkStart w:id="71" w:name="_Toc175130270"/>
      <w:r>
        <w:t>5.1</w:t>
      </w:r>
      <w:r>
        <w:tab/>
        <w:t>Ban</w:t>
      </w:r>
      <w:bookmarkEnd w:id="70"/>
      <w:r w:rsidR="00E345D5">
        <w:t>d X</w:t>
      </w:r>
      <w:bookmarkEnd w:id="71"/>
    </w:p>
    <w:p w14:paraId="463E9BF0" w14:textId="77777777" w:rsidR="004741E9" w:rsidRPr="002163B6" w:rsidRDefault="004741E9" w:rsidP="004741E9">
      <w:proofErr w:type="gramStart"/>
      <w:r w:rsidRPr="00961863">
        <w:rPr>
          <w:i/>
          <w:color w:val="0000FF"/>
        </w:rPr>
        <w:t>Editor</w:t>
      </w:r>
      <w:proofErr w:type="gramEnd"/>
      <w:r w:rsidRPr="00961863">
        <w:rPr>
          <w:i/>
          <w:color w:val="0000FF"/>
        </w:rPr>
        <w:t xml:space="preserve"> note</w:t>
      </w:r>
      <w:r>
        <w:rPr>
          <w:i/>
          <w:color w:val="0000FF"/>
        </w:rPr>
        <w:t>: All sub-clauses are not necessary for all bands.</w:t>
      </w:r>
    </w:p>
    <w:p w14:paraId="5C22F2C5" w14:textId="3E42B1F3" w:rsidR="001C7D6E" w:rsidRDefault="003A7486" w:rsidP="001C7D6E">
      <w:pPr>
        <w:pStyle w:val="Heading3"/>
        <w:rPr>
          <w:rFonts w:cs="Arial"/>
          <w:szCs w:val="28"/>
          <w:lang w:eastAsia="zh-CN"/>
        </w:rPr>
      </w:pPr>
      <w:bookmarkStart w:id="72" w:name="_Toc114475341"/>
      <w:bookmarkStart w:id="73" w:name="_Toc175130271"/>
      <w:r>
        <w:rPr>
          <w:lang w:eastAsia="zh-CN"/>
        </w:rPr>
        <w:t>5.1.1</w:t>
      </w:r>
      <w:r>
        <w:rPr>
          <w:lang w:eastAsia="zh-CN"/>
        </w:rPr>
        <w:tab/>
      </w:r>
      <w:r w:rsidR="001C7D6E">
        <w:rPr>
          <w:lang w:eastAsia="zh-CN"/>
        </w:rPr>
        <w:t xml:space="preserve">UE </w:t>
      </w:r>
      <w:r w:rsidR="001C7D6E">
        <w:t>maximum output power</w:t>
      </w:r>
      <w:bookmarkEnd w:id="73"/>
    </w:p>
    <w:p w14:paraId="43C86534" w14:textId="77777777" w:rsidR="001C7D6E" w:rsidRDefault="001C7D6E" w:rsidP="001C7D6E">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1C7D6E" w14:paraId="33B61FF6"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F5C78" w14:textId="77777777" w:rsidR="001C7D6E" w:rsidRDefault="001C7D6E" w:rsidP="00C447B3">
            <w:pPr>
              <w:pStyle w:val="TAH"/>
            </w:pPr>
            <w:r>
              <w:t>NR</w:t>
            </w:r>
          </w:p>
          <w:p w14:paraId="08EB6CF8" w14:textId="77777777" w:rsidR="001C7D6E" w:rsidRDefault="001C7D6E" w:rsidP="00C447B3">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025DB" w14:textId="77777777" w:rsidR="001C7D6E" w:rsidRDefault="001C7D6E" w:rsidP="00C447B3">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93280" w14:textId="77777777" w:rsidR="001C7D6E" w:rsidRDefault="001C7D6E" w:rsidP="00C447B3">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34093" w14:textId="77777777" w:rsidR="001C7D6E" w:rsidRDefault="001C7D6E" w:rsidP="00C447B3">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12CB4" w14:textId="77777777" w:rsidR="001C7D6E" w:rsidRDefault="001C7D6E"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CE568" w14:textId="77777777" w:rsidR="001C7D6E" w:rsidRDefault="001C7D6E" w:rsidP="00C447B3">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B5D2" w14:textId="77777777" w:rsidR="001C7D6E" w:rsidRDefault="001C7D6E"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140D7" w14:textId="77777777" w:rsidR="001C7D6E" w:rsidRDefault="001C7D6E" w:rsidP="00C447B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11BDA" w14:textId="77777777" w:rsidR="001C7D6E" w:rsidRDefault="001C7D6E" w:rsidP="00C447B3">
            <w:pPr>
              <w:pStyle w:val="TAH"/>
            </w:pPr>
            <w:r>
              <w:t>Tolerance (dB)</w:t>
            </w:r>
          </w:p>
        </w:tc>
      </w:tr>
      <w:tr w:rsidR="001C7D6E" w14:paraId="2241041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4E8D2" w14:textId="4118287C" w:rsidR="001C7D6E" w:rsidRDefault="003A7486" w:rsidP="00C447B3">
            <w:pPr>
              <w:pStyle w:val="TAC"/>
              <w:rPr>
                <w:rFonts w:eastAsia="SimSun"/>
                <w:i/>
                <w:lang w:val="fi-FI" w:eastAsia="fi-FI"/>
              </w:rPr>
            </w:pPr>
            <w:r>
              <w:rPr>
                <w:rFonts w:eastAsia="SimSun"/>
                <w:i/>
                <w:lang w:val="fi-FI" w:eastAsia="fi-FI"/>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4B2EF" w14:textId="77777777"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12B02" w14:textId="77777777"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B9757" w14:textId="4D6338D1"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98D24" w14:textId="22A920FC"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8822F" w14:textId="505D3438"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71254" w14:textId="0C69C2A7"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6DE69" w14:textId="09DA07CC"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F16F7" w14:textId="16DF26A3" w:rsidR="001C7D6E" w:rsidRDefault="001C7D6E" w:rsidP="00C447B3">
            <w:pPr>
              <w:pStyle w:val="TAC"/>
              <w:rPr>
                <w:rFonts w:eastAsia="SimSun"/>
              </w:rPr>
            </w:pPr>
          </w:p>
        </w:tc>
      </w:tr>
      <w:tr w:rsidR="001C7D6E" w14:paraId="5397835B" w14:textId="77777777" w:rsidTr="00C447B3">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33475BBF" w14:textId="69459800" w:rsidR="001C7D6E" w:rsidRDefault="001C7D6E" w:rsidP="00C447B3">
            <w:pPr>
              <w:pStyle w:val="TAN"/>
            </w:pPr>
            <w:r>
              <w:t>NOTE:</w:t>
            </w:r>
            <w:r>
              <w:tab/>
            </w:r>
          </w:p>
        </w:tc>
      </w:tr>
    </w:tbl>
    <w:p w14:paraId="0D46B2C1" w14:textId="77777777" w:rsidR="001C7D6E" w:rsidRDefault="001C7D6E" w:rsidP="003A7486"/>
    <w:p w14:paraId="3DD13073" w14:textId="77777777" w:rsidR="004741E9" w:rsidRDefault="004741E9" w:rsidP="004741E9">
      <w:pPr>
        <w:pStyle w:val="Heading3"/>
      </w:pPr>
      <w:bookmarkStart w:id="74" w:name="_Toc114475342"/>
      <w:bookmarkStart w:id="75" w:name="_Toc175130272"/>
      <w:bookmarkEnd w:id="72"/>
      <w:r>
        <w:t>5.1.2</w:t>
      </w:r>
      <w:r>
        <w:tab/>
        <w:t>A-MPR and MPR</w:t>
      </w:r>
      <w:bookmarkEnd w:id="74"/>
      <w:bookmarkEnd w:id="75"/>
    </w:p>
    <w:p w14:paraId="09DB0770" w14:textId="5954C009" w:rsidR="004741E9" w:rsidRPr="00A00885" w:rsidRDefault="004741E9" w:rsidP="004741E9">
      <w:pPr>
        <w:pStyle w:val="Heading3"/>
      </w:pPr>
      <w:bookmarkStart w:id="76" w:name="_Toc114475349"/>
      <w:bookmarkStart w:id="77" w:name="_Toc175130273"/>
      <w:r>
        <w:t>5.1.</w:t>
      </w:r>
      <w:r w:rsidR="00CD4F49">
        <w:t>3</w:t>
      </w:r>
      <w:r>
        <w:tab/>
        <w:t>Other</w:t>
      </w:r>
      <w:bookmarkEnd w:id="76"/>
      <w:bookmarkEnd w:id="77"/>
    </w:p>
    <w:p w14:paraId="629EFD4A" w14:textId="1D43C400" w:rsidR="00E345D5" w:rsidRDefault="000C19BD" w:rsidP="00E345D5">
      <w:pPr>
        <w:pStyle w:val="Heading1"/>
        <w:rPr>
          <w:lang w:val="en-US" w:eastAsia="ja-JP"/>
        </w:rPr>
      </w:pPr>
      <w:bookmarkStart w:id="78" w:name="_Toc175130274"/>
      <w:r>
        <w:rPr>
          <w:lang w:val="en-US" w:eastAsia="ja-JP"/>
        </w:rPr>
        <w:t>6</w:t>
      </w:r>
      <w:r w:rsidR="00E345D5">
        <w:rPr>
          <w:lang w:val="en-US" w:eastAsia="ja-JP"/>
        </w:rPr>
        <w:t xml:space="preserve"> </w:t>
      </w:r>
      <w:r w:rsidR="00E345D5">
        <w:rPr>
          <w:lang w:val="en-US" w:eastAsia="ja-JP"/>
        </w:rPr>
        <w:tab/>
        <w:t>Band specific requirements for a PC</w:t>
      </w:r>
      <w:r w:rsidR="00A87138">
        <w:rPr>
          <w:lang w:val="en-US" w:eastAsia="ja-JP"/>
        </w:rPr>
        <w:t>1 FWA</w:t>
      </w:r>
      <w:r w:rsidR="00E345D5">
        <w:rPr>
          <w:lang w:val="en-US" w:eastAsia="ja-JP"/>
        </w:rPr>
        <w:t xml:space="preserve"> UE</w:t>
      </w:r>
      <w:bookmarkEnd w:id="78"/>
    </w:p>
    <w:p w14:paraId="0867FB71" w14:textId="77777777" w:rsidR="00E345D5" w:rsidRDefault="00E345D5" w:rsidP="00E345D5">
      <w:pPr>
        <w:rPr>
          <w:i/>
          <w:color w:val="0000FF"/>
        </w:rPr>
      </w:pPr>
      <w:proofErr w:type="gramStart"/>
      <w:r w:rsidRPr="00961863">
        <w:rPr>
          <w:i/>
          <w:color w:val="0000FF"/>
        </w:rPr>
        <w:t>Editor</w:t>
      </w:r>
      <w:proofErr w:type="gramEnd"/>
      <w:r w:rsidRPr="00961863">
        <w:rPr>
          <w:i/>
          <w:color w:val="0000FF"/>
        </w:rPr>
        <w:t xml:space="preserve"> note:</w:t>
      </w:r>
      <w:r>
        <w:rPr>
          <w:i/>
          <w:color w:val="0000FF"/>
        </w:rPr>
        <w:t xml:space="preserve"> This section relates to the </w:t>
      </w:r>
      <w:r w:rsidRPr="005A5A8F">
        <w:rPr>
          <w:i/>
          <w:color w:val="0000FF"/>
        </w:rPr>
        <w:t>Band Specific objectives</w:t>
      </w:r>
      <w:r>
        <w:rPr>
          <w:i/>
          <w:color w:val="0000FF"/>
        </w:rPr>
        <w:t xml:space="preserve"> of the WI.</w:t>
      </w:r>
    </w:p>
    <w:p w14:paraId="1825E5AF" w14:textId="08EB17CA" w:rsidR="00E345D5" w:rsidRDefault="000C19BD" w:rsidP="00E345D5">
      <w:pPr>
        <w:pStyle w:val="Heading2"/>
      </w:pPr>
      <w:bookmarkStart w:id="79" w:name="_Toc175130275"/>
      <w:r>
        <w:lastRenderedPageBreak/>
        <w:t>6</w:t>
      </w:r>
      <w:r w:rsidR="00E345D5">
        <w:t>.1</w:t>
      </w:r>
      <w:r w:rsidR="00E345D5">
        <w:tab/>
        <w:t>Band X</w:t>
      </w:r>
      <w:bookmarkEnd w:id="79"/>
    </w:p>
    <w:p w14:paraId="00E936EE" w14:textId="77777777" w:rsidR="00E345D5" w:rsidRPr="002163B6" w:rsidRDefault="00E345D5" w:rsidP="00E345D5">
      <w:proofErr w:type="gramStart"/>
      <w:r w:rsidRPr="00961863">
        <w:rPr>
          <w:i/>
          <w:color w:val="0000FF"/>
        </w:rPr>
        <w:t>Editor</w:t>
      </w:r>
      <w:proofErr w:type="gramEnd"/>
      <w:r w:rsidRPr="00961863">
        <w:rPr>
          <w:i/>
          <w:color w:val="0000FF"/>
        </w:rPr>
        <w:t xml:space="preserve"> note</w:t>
      </w:r>
      <w:r>
        <w:rPr>
          <w:i/>
          <w:color w:val="0000FF"/>
        </w:rPr>
        <w:t>: All sub-clauses are not necessary for all bands.</w:t>
      </w:r>
    </w:p>
    <w:p w14:paraId="547EF453" w14:textId="34EA6171" w:rsidR="000C19BD" w:rsidRDefault="000D6FCA" w:rsidP="000C19BD">
      <w:pPr>
        <w:pStyle w:val="Heading3"/>
        <w:rPr>
          <w:rFonts w:cs="Arial"/>
          <w:szCs w:val="28"/>
          <w:lang w:eastAsia="zh-CN"/>
        </w:rPr>
      </w:pPr>
      <w:bookmarkStart w:id="80" w:name="_Toc175130276"/>
      <w:r>
        <w:rPr>
          <w:lang w:eastAsia="zh-CN"/>
        </w:rPr>
        <w:t>6</w:t>
      </w:r>
      <w:r w:rsidR="000C19BD">
        <w:rPr>
          <w:lang w:eastAsia="zh-CN"/>
        </w:rPr>
        <w:t>.1.1</w:t>
      </w:r>
      <w:r w:rsidR="000C19BD">
        <w:rPr>
          <w:lang w:eastAsia="zh-CN"/>
        </w:rPr>
        <w:tab/>
        <w:t xml:space="preserve">UE </w:t>
      </w:r>
      <w:r w:rsidR="000C19BD">
        <w:t>maximum output power</w:t>
      </w:r>
      <w:bookmarkEnd w:id="80"/>
    </w:p>
    <w:p w14:paraId="256FFC14" w14:textId="77777777" w:rsidR="000C19BD" w:rsidRDefault="000C19BD" w:rsidP="000C19BD">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0C19BD" w14:paraId="14D9AAD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662A2" w14:textId="77777777" w:rsidR="000C19BD" w:rsidRDefault="000C19BD" w:rsidP="00C447B3">
            <w:pPr>
              <w:pStyle w:val="TAH"/>
            </w:pPr>
            <w:r>
              <w:t>NR</w:t>
            </w:r>
          </w:p>
          <w:p w14:paraId="5FA2B2BF" w14:textId="77777777" w:rsidR="000C19BD" w:rsidRDefault="000C19BD" w:rsidP="00C447B3">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037AD" w14:textId="77777777" w:rsidR="000C19BD" w:rsidRDefault="000C19BD" w:rsidP="00C447B3">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4F670" w14:textId="77777777" w:rsidR="000C19BD" w:rsidRDefault="000C19BD" w:rsidP="00C447B3">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EF3A4" w14:textId="77777777" w:rsidR="000C19BD" w:rsidRDefault="000C19BD" w:rsidP="00C447B3">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5A2F6" w14:textId="77777777" w:rsidR="000C19BD" w:rsidRDefault="000C19BD"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97CAD" w14:textId="77777777" w:rsidR="000C19BD" w:rsidRDefault="000C19BD" w:rsidP="00C447B3">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0D35C" w14:textId="77777777" w:rsidR="000C19BD" w:rsidRDefault="000C19BD"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A73" w14:textId="77777777" w:rsidR="000C19BD" w:rsidRDefault="000C19BD" w:rsidP="00C447B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FA213" w14:textId="77777777" w:rsidR="000C19BD" w:rsidRDefault="000C19BD" w:rsidP="00C447B3">
            <w:pPr>
              <w:pStyle w:val="TAH"/>
            </w:pPr>
            <w:r>
              <w:t>Tolerance (dB)</w:t>
            </w:r>
          </w:p>
        </w:tc>
      </w:tr>
      <w:tr w:rsidR="000C19BD" w14:paraId="26F7D02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CB2B4" w14:textId="77777777" w:rsidR="000C19BD" w:rsidRDefault="000C19BD" w:rsidP="00C447B3">
            <w:pPr>
              <w:pStyle w:val="TAC"/>
              <w:rPr>
                <w:rFonts w:eastAsia="SimSun"/>
                <w:i/>
                <w:lang w:val="fi-FI" w:eastAsia="fi-FI"/>
              </w:rPr>
            </w:pPr>
            <w:r>
              <w:rPr>
                <w:rFonts w:eastAsia="SimSun"/>
                <w:i/>
                <w:lang w:val="fi-FI" w:eastAsia="fi-FI"/>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09C1A"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15CE6"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BA05"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E432E"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43518"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BD72"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1B58E"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EB4B8" w14:textId="77777777" w:rsidR="000C19BD" w:rsidRDefault="000C19BD" w:rsidP="00C447B3">
            <w:pPr>
              <w:pStyle w:val="TAC"/>
              <w:rPr>
                <w:rFonts w:eastAsia="SimSun"/>
              </w:rPr>
            </w:pPr>
          </w:p>
        </w:tc>
      </w:tr>
      <w:tr w:rsidR="000C19BD" w14:paraId="7D1CB40A" w14:textId="77777777" w:rsidTr="00C447B3">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BF97C28" w14:textId="77777777" w:rsidR="000C19BD" w:rsidRDefault="000C19BD" w:rsidP="00C447B3">
            <w:pPr>
              <w:pStyle w:val="TAN"/>
            </w:pPr>
            <w:r>
              <w:t>NOTE:</w:t>
            </w:r>
            <w:r>
              <w:tab/>
            </w:r>
          </w:p>
        </w:tc>
      </w:tr>
    </w:tbl>
    <w:p w14:paraId="5133D599" w14:textId="77777777" w:rsidR="000C19BD" w:rsidRDefault="000C19BD" w:rsidP="000C19BD"/>
    <w:p w14:paraId="1735B2E9" w14:textId="16631A10" w:rsidR="000C19BD" w:rsidRDefault="000D6FCA" w:rsidP="000C19BD">
      <w:pPr>
        <w:pStyle w:val="Heading3"/>
      </w:pPr>
      <w:bookmarkStart w:id="81" w:name="_Toc175130277"/>
      <w:r>
        <w:t>6</w:t>
      </w:r>
      <w:r w:rsidR="000C19BD">
        <w:t>.1.2</w:t>
      </w:r>
      <w:r w:rsidR="000C19BD">
        <w:tab/>
        <w:t>A-MPR and MPR</w:t>
      </w:r>
      <w:bookmarkEnd w:id="81"/>
    </w:p>
    <w:p w14:paraId="442D9CEE" w14:textId="18A71C5A" w:rsidR="00E345D5" w:rsidRDefault="000D6FCA" w:rsidP="00E345D5">
      <w:pPr>
        <w:pStyle w:val="Heading3"/>
      </w:pPr>
      <w:bookmarkStart w:id="82" w:name="_Toc175130278"/>
      <w:r>
        <w:t>6</w:t>
      </w:r>
      <w:r w:rsidR="00E345D5">
        <w:t>.1.</w:t>
      </w:r>
      <w:r w:rsidR="00CD4F49">
        <w:t>3</w:t>
      </w:r>
      <w:r w:rsidR="00E345D5">
        <w:tab/>
        <w:t>Feasibility of the filter</w:t>
      </w:r>
      <w:bookmarkEnd w:id="82"/>
    </w:p>
    <w:p w14:paraId="24EA2643" w14:textId="4C213A74" w:rsidR="00E345D5" w:rsidRPr="00547C88" w:rsidRDefault="000D6FCA" w:rsidP="00E345D5">
      <w:pPr>
        <w:pStyle w:val="Heading3"/>
      </w:pPr>
      <w:bookmarkStart w:id="83" w:name="_Toc175130279"/>
      <w:r>
        <w:t>6</w:t>
      </w:r>
      <w:r w:rsidR="00E345D5">
        <w:t>.1.</w:t>
      </w:r>
      <w:r w:rsidR="00CD4F49">
        <w:t>4</w:t>
      </w:r>
      <w:r w:rsidR="00E345D5">
        <w:tab/>
      </w:r>
      <w:r w:rsidR="00E345D5">
        <w:tab/>
        <w:t>Feasibility of the PA</w:t>
      </w:r>
      <w:bookmarkEnd w:id="83"/>
    </w:p>
    <w:p w14:paraId="45CA9CF9" w14:textId="07D44FB4" w:rsidR="00E345D5" w:rsidRPr="00A00885" w:rsidRDefault="000D6FCA" w:rsidP="00E345D5">
      <w:pPr>
        <w:pStyle w:val="Heading3"/>
      </w:pPr>
      <w:bookmarkStart w:id="84" w:name="_Toc175130280"/>
      <w:r>
        <w:t>6</w:t>
      </w:r>
      <w:r w:rsidR="00E345D5">
        <w:t>.1.</w:t>
      </w:r>
      <w:r w:rsidR="00CD4F49">
        <w:t>5</w:t>
      </w:r>
      <w:r w:rsidR="00E345D5">
        <w:tab/>
        <w:t>Other</w:t>
      </w:r>
      <w:bookmarkEnd w:id="84"/>
    </w:p>
    <w:p w14:paraId="60DAFA01" w14:textId="00EE3387" w:rsidR="00B966A8" w:rsidRDefault="003A088E" w:rsidP="003A088E">
      <w:pPr>
        <w:pStyle w:val="Heading1"/>
      </w:pPr>
      <w:bookmarkStart w:id="85" w:name="_Toc175130281"/>
      <w:r w:rsidRPr="004D3578">
        <w:t xml:space="preserve">Annex </w:t>
      </w:r>
      <w:r>
        <w:t>A:</w:t>
      </w:r>
      <w:r w:rsidR="00F72564">
        <w:t xml:space="preserve"> </w:t>
      </w:r>
      <w:r w:rsidRPr="006F2607">
        <w:t>Coexistence studies</w:t>
      </w:r>
      <w:bookmarkEnd w:id="85"/>
    </w:p>
    <w:p w14:paraId="398C01EA" w14:textId="77777777" w:rsidR="003A088E" w:rsidRPr="003A088E" w:rsidRDefault="003A088E" w:rsidP="003A088E"/>
    <w:p w14:paraId="5CA5E6C2" w14:textId="5811E911" w:rsidR="00080512" w:rsidRPr="004D3578" w:rsidRDefault="00080512">
      <w:pPr>
        <w:pStyle w:val="Heading8"/>
      </w:pPr>
      <w:bookmarkStart w:id="86" w:name="_Toc160611380"/>
      <w:bookmarkStart w:id="87" w:name="_Toc161411963"/>
      <w:bookmarkStart w:id="88" w:name="_Toc169974778"/>
      <w:bookmarkStart w:id="89" w:name="_Toc169974977"/>
      <w:bookmarkStart w:id="90" w:name="_Toc175130282"/>
      <w:r w:rsidRPr="004D3578">
        <w:t xml:space="preserve">Annex </w:t>
      </w:r>
      <w:r w:rsidR="003A088E">
        <w:t>B</w:t>
      </w:r>
      <w:r w:rsidRPr="004D3578">
        <w:t xml:space="preserve"> (informative):</w:t>
      </w:r>
      <w:r w:rsidRPr="004D3578">
        <w:br/>
        <w:t>Change history</w:t>
      </w:r>
      <w:bookmarkEnd w:id="86"/>
      <w:bookmarkEnd w:id="87"/>
      <w:bookmarkEnd w:id="88"/>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1" w:name="historyclause"/>
            <w:bookmarkEnd w:id="9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313D771" w:rsidR="00546083" w:rsidRPr="00315B85" w:rsidRDefault="00546083" w:rsidP="004564B7">
            <w:pPr>
              <w:pStyle w:val="TAC"/>
              <w:rPr>
                <w:sz w:val="16"/>
                <w:szCs w:val="16"/>
              </w:rPr>
            </w:pPr>
            <w:r w:rsidRPr="008D0B12">
              <w:t>202</w:t>
            </w:r>
            <w:r w:rsidR="009F6465">
              <w:t>4</w:t>
            </w:r>
            <w:r w:rsidRPr="008D0B12">
              <w:t>-08</w:t>
            </w:r>
          </w:p>
        </w:tc>
        <w:tc>
          <w:tcPr>
            <w:tcW w:w="901" w:type="dxa"/>
            <w:shd w:val="solid" w:color="FFFFFF" w:fill="auto"/>
          </w:tcPr>
          <w:p w14:paraId="55C8CC01" w14:textId="6D030BED" w:rsidR="00546083" w:rsidRPr="00315B85" w:rsidRDefault="00546083" w:rsidP="00546083">
            <w:pPr>
              <w:pStyle w:val="TAC"/>
              <w:rPr>
                <w:sz w:val="16"/>
                <w:szCs w:val="16"/>
              </w:rPr>
            </w:pPr>
            <w:r w:rsidRPr="008D0B12">
              <w:t>3GPP</w:t>
            </w:r>
            <w:r w:rsidRPr="008D0B12">
              <w:rPr>
                <w:lang w:eastAsia="zh-CN"/>
              </w:rPr>
              <w:t xml:space="preserve"> </w:t>
            </w:r>
            <w:r w:rsidRPr="008D0B12">
              <w:t>RAN4#</w:t>
            </w:r>
            <w:r>
              <w:t>1</w:t>
            </w:r>
            <w:r w:rsidR="009F6465">
              <w:t>12</w:t>
            </w:r>
          </w:p>
        </w:tc>
        <w:tc>
          <w:tcPr>
            <w:tcW w:w="1134" w:type="dxa"/>
            <w:shd w:val="solid" w:color="FFFFFF" w:fill="auto"/>
          </w:tcPr>
          <w:p w14:paraId="134723C6" w14:textId="24CA3B52" w:rsidR="00546083" w:rsidRPr="009F6465" w:rsidRDefault="009F6465" w:rsidP="00546083">
            <w:pPr>
              <w:pStyle w:val="TAC"/>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4-2XXXXX</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6B6E6DF7" w:rsidR="00546083" w:rsidRPr="008D0B12" w:rsidRDefault="00546083" w:rsidP="004564B7">
            <w:pPr>
              <w:pStyle w:val="TAC"/>
            </w:pPr>
          </w:p>
        </w:tc>
        <w:tc>
          <w:tcPr>
            <w:tcW w:w="901" w:type="dxa"/>
            <w:shd w:val="solid" w:color="FFFFFF" w:fill="auto"/>
          </w:tcPr>
          <w:p w14:paraId="60C9AE95" w14:textId="6E166004" w:rsidR="00546083" w:rsidRPr="008D0B12" w:rsidRDefault="00546083" w:rsidP="00546083">
            <w:pPr>
              <w:pStyle w:val="TAC"/>
            </w:pPr>
          </w:p>
        </w:tc>
        <w:tc>
          <w:tcPr>
            <w:tcW w:w="1134" w:type="dxa"/>
            <w:shd w:val="solid" w:color="FFFFFF" w:fill="auto"/>
          </w:tcPr>
          <w:p w14:paraId="343B7AD2" w14:textId="6961F58F" w:rsidR="00546083" w:rsidRPr="008D0B12" w:rsidRDefault="00546083" w:rsidP="00546083">
            <w:pPr>
              <w:pStyle w:val="TAC"/>
              <w:rPr>
                <w:color w:val="000000"/>
                <w:lang w:eastAsia="zh-CN"/>
              </w:rPr>
            </w:pP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4AAA4BB6" w14:textId="02BEB63D" w:rsidR="001C3EB3" w:rsidRPr="008D0B12" w:rsidRDefault="001C3EB3" w:rsidP="001C3EB3">
            <w:pPr>
              <w:pStyle w:val="TAL"/>
            </w:pPr>
          </w:p>
        </w:tc>
        <w:tc>
          <w:tcPr>
            <w:tcW w:w="708" w:type="dxa"/>
            <w:shd w:val="solid" w:color="FFFFFF" w:fill="auto"/>
          </w:tcPr>
          <w:p w14:paraId="02276392" w14:textId="11F1C27B" w:rsidR="00546083" w:rsidRPr="008D0B12" w:rsidRDefault="00546083" w:rsidP="00546083">
            <w:pPr>
              <w:pStyle w:val="TAC"/>
              <w:rPr>
                <w:lang w:eastAsia="zh-CN"/>
              </w:rPr>
            </w:pPr>
          </w:p>
        </w:tc>
      </w:tr>
      <w:tr w:rsidR="007A4630" w:rsidRPr="00315B85" w14:paraId="4F6CC751" w14:textId="77777777" w:rsidTr="00E85FA4">
        <w:tc>
          <w:tcPr>
            <w:tcW w:w="800" w:type="dxa"/>
            <w:shd w:val="solid" w:color="FFFFFF" w:fill="auto"/>
          </w:tcPr>
          <w:p w14:paraId="0F8B6E2B" w14:textId="37C657B4" w:rsidR="007A4630" w:rsidRPr="008D0B12" w:rsidRDefault="007A4630" w:rsidP="007A4630">
            <w:pPr>
              <w:pStyle w:val="TAC"/>
            </w:pPr>
          </w:p>
        </w:tc>
        <w:tc>
          <w:tcPr>
            <w:tcW w:w="901" w:type="dxa"/>
            <w:shd w:val="solid" w:color="FFFFFF" w:fill="auto"/>
          </w:tcPr>
          <w:p w14:paraId="730E0F08" w14:textId="7907B562" w:rsidR="007A4630" w:rsidRPr="008D0B12" w:rsidRDefault="007A4630" w:rsidP="007A4630">
            <w:pPr>
              <w:pStyle w:val="TAC"/>
            </w:pPr>
          </w:p>
        </w:tc>
        <w:tc>
          <w:tcPr>
            <w:tcW w:w="1134" w:type="dxa"/>
            <w:shd w:val="solid" w:color="FFFFFF" w:fill="auto"/>
          </w:tcPr>
          <w:p w14:paraId="7D639492" w14:textId="4FA14603" w:rsidR="007A4630" w:rsidRPr="008D0B12" w:rsidRDefault="007A4630" w:rsidP="007A4630">
            <w:pPr>
              <w:pStyle w:val="TAC"/>
              <w:rPr>
                <w:color w:val="000000"/>
                <w:lang w:eastAsia="zh-CN"/>
              </w:rPr>
            </w:pP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6A94ED2D" w14:textId="18D572C9" w:rsidR="007A4630" w:rsidRPr="007A4630" w:rsidRDefault="007A4630" w:rsidP="007A4630">
            <w:pPr>
              <w:pStyle w:val="TAL"/>
              <w:rPr>
                <w:lang w:eastAsia="zh-CN"/>
              </w:rPr>
            </w:pPr>
          </w:p>
        </w:tc>
        <w:tc>
          <w:tcPr>
            <w:tcW w:w="708" w:type="dxa"/>
            <w:shd w:val="solid" w:color="FFFFFF" w:fill="auto"/>
          </w:tcPr>
          <w:p w14:paraId="6E5BB648" w14:textId="067D87F5" w:rsidR="007A4630" w:rsidRDefault="007A4630" w:rsidP="007A4630">
            <w:pPr>
              <w:pStyle w:val="TAC"/>
              <w:rPr>
                <w:lang w:eastAsia="zh-CN"/>
              </w:rPr>
            </w:pPr>
          </w:p>
        </w:tc>
      </w:tr>
      <w:tr w:rsidR="00326A69" w:rsidRPr="00315B85" w14:paraId="33A933A0" w14:textId="77777777" w:rsidTr="00E85FA4">
        <w:tc>
          <w:tcPr>
            <w:tcW w:w="800" w:type="dxa"/>
            <w:shd w:val="solid" w:color="FFFFFF" w:fill="auto"/>
          </w:tcPr>
          <w:p w14:paraId="2FC31F16" w14:textId="771C1E0E" w:rsidR="00326A69" w:rsidRPr="008D0B12" w:rsidRDefault="00326A69" w:rsidP="00326A69">
            <w:pPr>
              <w:pStyle w:val="TAC"/>
            </w:pPr>
          </w:p>
        </w:tc>
        <w:tc>
          <w:tcPr>
            <w:tcW w:w="901" w:type="dxa"/>
            <w:shd w:val="solid" w:color="FFFFFF" w:fill="auto"/>
          </w:tcPr>
          <w:p w14:paraId="6B8C57BF" w14:textId="24FF7444" w:rsidR="00326A69" w:rsidRPr="008D0B12" w:rsidRDefault="00326A69" w:rsidP="00326A69">
            <w:pPr>
              <w:pStyle w:val="TAC"/>
            </w:pPr>
          </w:p>
        </w:tc>
        <w:tc>
          <w:tcPr>
            <w:tcW w:w="1134" w:type="dxa"/>
            <w:shd w:val="solid" w:color="FFFFFF" w:fill="auto"/>
          </w:tcPr>
          <w:p w14:paraId="020F228B" w14:textId="461B6BB2" w:rsidR="00326A69" w:rsidRPr="008D0B12" w:rsidRDefault="00326A69" w:rsidP="00326A69">
            <w:pPr>
              <w:pStyle w:val="TAC"/>
              <w:rPr>
                <w:color w:val="000000"/>
                <w:lang w:eastAsia="zh-CN"/>
              </w:rPr>
            </w:pP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7012F03A" w14:textId="0378A33F" w:rsidR="00326A69" w:rsidRPr="00326A69" w:rsidRDefault="00326A69" w:rsidP="007A4630">
            <w:pPr>
              <w:pStyle w:val="TAL"/>
              <w:rPr>
                <w:lang w:eastAsia="zh-CN"/>
              </w:rPr>
            </w:pPr>
          </w:p>
        </w:tc>
        <w:tc>
          <w:tcPr>
            <w:tcW w:w="708" w:type="dxa"/>
            <w:shd w:val="solid" w:color="FFFFFF" w:fill="auto"/>
          </w:tcPr>
          <w:p w14:paraId="2196DD01" w14:textId="4F1F6BD5" w:rsidR="00326A69" w:rsidRDefault="00326A69" w:rsidP="007A4630">
            <w:pPr>
              <w:pStyle w:val="TAC"/>
              <w:rPr>
                <w:lang w:eastAsia="zh-CN"/>
              </w:rPr>
            </w:pPr>
          </w:p>
        </w:tc>
      </w:tr>
      <w:tr w:rsidR="00222AC9" w:rsidRPr="00315B85" w14:paraId="68AE5CBF" w14:textId="77777777" w:rsidTr="00E85FA4">
        <w:tc>
          <w:tcPr>
            <w:tcW w:w="800" w:type="dxa"/>
            <w:shd w:val="solid" w:color="FFFFFF" w:fill="auto"/>
          </w:tcPr>
          <w:p w14:paraId="13899AB5" w14:textId="10D240AE" w:rsidR="00222AC9" w:rsidRPr="008D0B12" w:rsidRDefault="00222AC9" w:rsidP="00222AC9">
            <w:pPr>
              <w:pStyle w:val="TAC"/>
            </w:pPr>
          </w:p>
        </w:tc>
        <w:tc>
          <w:tcPr>
            <w:tcW w:w="901" w:type="dxa"/>
            <w:shd w:val="solid" w:color="FFFFFF" w:fill="auto"/>
          </w:tcPr>
          <w:p w14:paraId="2100C2D6" w14:textId="7E43F9C7" w:rsidR="00222AC9" w:rsidRPr="008D0B12" w:rsidRDefault="00222AC9" w:rsidP="00222AC9">
            <w:pPr>
              <w:pStyle w:val="TAC"/>
            </w:pPr>
          </w:p>
        </w:tc>
        <w:tc>
          <w:tcPr>
            <w:tcW w:w="1134" w:type="dxa"/>
            <w:shd w:val="solid" w:color="FFFFFF" w:fill="auto"/>
          </w:tcPr>
          <w:p w14:paraId="353F3E3F" w14:textId="39188F73" w:rsidR="00222AC9" w:rsidRPr="008D0B12" w:rsidRDefault="00222AC9" w:rsidP="00222AC9">
            <w:pPr>
              <w:pStyle w:val="TAC"/>
              <w:rPr>
                <w:color w:val="000000"/>
                <w:lang w:eastAsia="zh-CN"/>
              </w:rPr>
            </w:pP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83B83B1" w14:textId="5583B737" w:rsidR="00204F49" w:rsidRDefault="00204F49" w:rsidP="00222AC9">
            <w:pPr>
              <w:pStyle w:val="TAL"/>
              <w:rPr>
                <w:lang w:eastAsia="zh-CN"/>
              </w:rPr>
            </w:pPr>
          </w:p>
        </w:tc>
        <w:tc>
          <w:tcPr>
            <w:tcW w:w="708" w:type="dxa"/>
            <w:shd w:val="solid" w:color="FFFFFF" w:fill="auto"/>
          </w:tcPr>
          <w:p w14:paraId="1E3815F0" w14:textId="0CB9F8A0" w:rsidR="00222AC9" w:rsidRDefault="00222AC9" w:rsidP="00222AC9">
            <w:pPr>
              <w:pStyle w:val="TAC"/>
              <w:rPr>
                <w:lang w:eastAsia="zh-CN"/>
              </w:rPr>
            </w:pPr>
          </w:p>
        </w:tc>
      </w:tr>
      <w:tr w:rsidR="003A6A7F" w:rsidRPr="00315B85" w14:paraId="14F18EE9" w14:textId="77777777" w:rsidTr="00E85FA4">
        <w:tc>
          <w:tcPr>
            <w:tcW w:w="800" w:type="dxa"/>
            <w:shd w:val="solid" w:color="FFFFFF" w:fill="auto"/>
          </w:tcPr>
          <w:p w14:paraId="49A21D73" w14:textId="0B90200A" w:rsidR="003A6A7F" w:rsidRPr="008D0B12" w:rsidRDefault="003A6A7F" w:rsidP="003A6A7F">
            <w:pPr>
              <w:pStyle w:val="TAC"/>
            </w:pPr>
          </w:p>
        </w:tc>
        <w:tc>
          <w:tcPr>
            <w:tcW w:w="901" w:type="dxa"/>
            <w:shd w:val="solid" w:color="FFFFFF" w:fill="auto"/>
          </w:tcPr>
          <w:p w14:paraId="6B509699" w14:textId="4FDDD062" w:rsidR="003A6A7F" w:rsidRPr="008D0B12" w:rsidRDefault="003A6A7F" w:rsidP="003A6A7F">
            <w:pPr>
              <w:pStyle w:val="TAC"/>
            </w:pPr>
          </w:p>
        </w:tc>
        <w:tc>
          <w:tcPr>
            <w:tcW w:w="1134" w:type="dxa"/>
            <w:shd w:val="solid" w:color="FFFFFF" w:fill="auto"/>
          </w:tcPr>
          <w:p w14:paraId="0DAE52E9" w14:textId="414359EE" w:rsidR="003A6A7F" w:rsidRPr="008D0B12" w:rsidRDefault="003A6A7F" w:rsidP="003A6A7F">
            <w:pPr>
              <w:pStyle w:val="TAC"/>
              <w:rPr>
                <w:color w:val="000000"/>
                <w:lang w:eastAsia="zh-CN"/>
              </w:rPr>
            </w:pP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1972EE3C" w14:textId="485007AD" w:rsidR="003A6A7F" w:rsidRDefault="003A6A7F" w:rsidP="003A6A7F">
            <w:pPr>
              <w:pStyle w:val="TAL"/>
              <w:rPr>
                <w:lang w:eastAsia="zh-CN"/>
              </w:rPr>
            </w:pPr>
          </w:p>
        </w:tc>
        <w:tc>
          <w:tcPr>
            <w:tcW w:w="708" w:type="dxa"/>
            <w:shd w:val="solid" w:color="FFFFFF" w:fill="auto"/>
          </w:tcPr>
          <w:p w14:paraId="692A404C" w14:textId="0FD3B83F" w:rsidR="003A6A7F" w:rsidRDefault="003A6A7F" w:rsidP="003A6A7F">
            <w:pPr>
              <w:pStyle w:val="TAC"/>
              <w:rPr>
                <w:lang w:eastAsia="zh-CN"/>
              </w:rPr>
            </w:pPr>
          </w:p>
        </w:tc>
      </w:tr>
      <w:tr w:rsidR="00064D23" w:rsidRPr="00315B85" w14:paraId="32D54E73" w14:textId="77777777" w:rsidTr="00E85FA4">
        <w:tc>
          <w:tcPr>
            <w:tcW w:w="800" w:type="dxa"/>
            <w:shd w:val="solid" w:color="FFFFFF" w:fill="auto"/>
          </w:tcPr>
          <w:p w14:paraId="069F73CA" w14:textId="43677E63" w:rsidR="00064D23" w:rsidRPr="008D0B12" w:rsidRDefault="00064D23" w:rsidP="00064D23">
            <w:pPr>
              <w:pStyle w:val="TAC"/>
            </w:pPr>
          </w:p>
        </w:tc>
        <w:tc>
          <w:tcPr>
            <w:tcW w:w="901" w:type="dxa"/>
            <w:shd w:val="solid" w:color="FFFFFF" w:fill="auto"/>
          </w:tcPr>
          <w:p w14:paraId="2E29B046" w14:textId="511F936C" w:rsidR="00064D23" w:rsidRPr="008D0B12" w:rsidRDefault="00064D23" w:rsidP="00064D23">
            <w:pPr>
              <w:pStyle w:val="TAC"/>
            </w:pPr>
          </w:p>
        </w:tc>
        <w:tc>
          <w:tcPr>
            <w:tcW w:w="1134" w:type="dxa"/>
            <w:shd w:val="solid" w:color="FFFFFF" w:fill="auto"/>
          </w:tcPr>
          <w:p w14:paraId="105C477F" w14:textId="0A3C94A7" w:rsidR="00064D23" w:rsidRDefault="00064D23" w:rsidP="00064D23">
            <w:pPr>
              <w:pStyle w:val="TAC"/>
              <w:rPr>
                <w:color w:val="000000"/>
                <w:lang w:eastAsia="zh-CN"/>
              </w:rPr>
            </w:pP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3359C723" w14:textId="654459F9" w:rsidR="00064D23" w:rsidRPr="00064D23" w:rsidRDefault="00064D23" w:rsidP="00064D23">
            <w:pPr>
              <w:pStyle w:val="TAL"/>
              <w:rPr>
                <w:lang w:eastAsia="zh-CN"/>
              </w:rPr>
            </w:pPr>
          </w:p>
        </w:tc>
        <w:tc>
          <w:tcPr>
            <w:tcW w:w="708" w:type="dxa"/>
            <w:shd w:val="solid" w:color="FFFFFF" w:fill="auto"/>
          </w:tcPr>
          <w:p w14:paraId="1639649B" w14:textId="3329CA58" w:rsidR="00064D23" w:rsidRDefault="00064D23" w:rsidP="00064D23">
            <w:pPr>
              <w:pStyle w:val="TAC"/>
              <w:rPr>
                <w:lang w:eastAsia="zh-CN"/>
              </w:rPr>
            </w:pPr>
          </w:p>
        </w:tc>
      </w:tr>
      <w:tr w:rsidR="00281E73" w:rsidRPr="00315B85" w14:paraId="29BBA3FC" w14:textId="77777777" w:rsidTr="00E85FA4">
        <w:tc>
          <w:tcPr>
            <w:tcW w:w="800" w:type="dxa"/>
            <w:shd w:val="solid" w:color="FFFFFF" w:fill="auto"/>
          </w:tcPr>
          <w:p w14:paraId="0754FA30" w14:textId="3EA295BA" w:rsidR="00281E73" w:rsidRPr="008D0B12" w:rsidRDefault="00281E73" w:rsidP="00281E73">
            <w:pPr>
              <w:pStyle w:val="TAC"/>
            </w:pPr>
          </w:p>
        </w:tc>
        <w:tc>
          <w:tcPr>
            <w:tcW w:w="901" w:type="dxa"/>
            <w:shd w:val="solid" w:color="FFFFFF" w:fill="auto"/>
          </w:tcPr>
          <w:p w14:paraId="620EAAD9" w14:textId="0BBF22B1" w:rsidR="00281E73" w:rsidRPr="008D0B12" w:rsidRDefault="00281E73" w:rsidP="00281E73">
            <w:pPr>
              <w:pStyle w:val="TAC"/>
            </w:pPr>
          </w:p>
        </w:tc>
        <w:tc>
          <w:tcPr>
            <w:tcW w:w="1134" w:type="dxa"/>
            <w:shd w:val="solid" w:color="FFFFFF" w:fill="auto"/>
          </w:tcPr>
          <w:p w14:paraId="67BD3580" w14:textId="305A1AB3" w:rsidR="00281E73" w:rsidRDefault="00281E73" w:rsidP="00281E73">
            <w:pPr>
              <w:pStyle w:val="TAC"/>
              <w:rPr>
                <w:color w:val="000000"/>
                <w:lang w:eastAsia="zh-CN"/>
              </w:rPr>
            </w:pP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280B0FB4" w14:textId="637F93E8" w:rsidR="00281E73" w:rsidRDefault="00281E73" w:rsidP="00281E73">
            <w:pPr>
              <w:pStyle w:val="TAL"/>
              <w:rPr>
                <w:lang w:eastAsia="zh-CN"/>
              </w:rPr>
            </w:pPr>
          </w:p>
        </w:tc>
        <w:tc>
          <w:tcPr>
            <w:tcW w:w="708" w:type="dxa"/>
            <w:shd w:val="solid" w:color="FFFFFF" w:fill="auto"/>
          </w:tcPr>
          <w:p w14:paraId="4B662C3B" w14:textId="746861DF" w:rsidR="00281E73" w:rsidRDefault="00281E73" w:rsidP="00281E73">
            <w:pPr>
              <w:pStyle w:val="TAC"/>
              <w:rPr>
                <w:lang w:eastAsia="zh-CN"/>
              </w:rPr>
            </w:pPr>
          </w:p>
        </w:tc>
      </w:tr>
      <w:tr w:rsidR="00687820" w:rsidRPr="00315B85" w14:paraId="1F415286" w14:textId="77777777" w:rsidTr="00E85FA4">
        <w:tc>
          <w:tcPr>
            <w:tcW w:w="800" w:type="dxa"/>
            <w:shd w:val="solid" w:color="FFFFFF" w:fill="auto"/>
          </w:tcPr>
          <w:p w14:paraId="16C2CD37" w14:textId="7F501DB1" w:rsidR="00687820" w:rsidRPr="008D0B12" w:rsidRDefault="00687820" w:rsidP="00687820">
            <w:pPr>
              <w:pStyle w:val="TAC"/>
            </w:pPr>
          </w:p>
        </w:tc>
        <w:tc>
          <w:tcPr>
            <w:tcW w:w="901" w:type="dxa"/>
            <w:shd w:val="solid" w:color="FFFFFF" w:fill="auto"/>
          </w:tcPr>
          <w:p w14:paraId="4A478308" w14:textId="5D3CC4A0" w:rsidR="00687820" w:rsidRPr="008D0B12" w:rsidRDefault="00687820" w:rsidP="00687820">
            <w:pPr>
              <w:pStyle w:val="TAC"/>
            </w:pPr>
          </w:p>
        </w:tc>
        <w:tc>
          <w:tcPr>
            <w:tcW w:w="1134" w:type="dxa"/>
            <w:shd w:val="solid" w:color="FFFFFF" w:fill="auto"/>
          </w:tcPr>
          <w:p w14:paraId="347AB1C2" w14:textId="0992BBD6" w:rsidR="00687820" w:rsidRDefault="00687820" w:rsidP="00687820">
            <w:pPr>
              <w:pStyle w:val="TAC"/>
              <w:rPr>
                <w:color w:val="000000"/>
                <w:lang w:eastAsia="zh-CN"/>
              </w:rPr>
            </w:pP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673328A2" w14:textId="62344047" w:rsidR="00687820" w:rsidRDefault="00687820" w:rsidP="00687820">
            <w:pPr>
              <w:pStyle w:val="TAL"/>
              <w:rPr>
                <w:lang w:eastAsia="zh-CN"/>
              </w:rPr>
            </w:pPr>
          </w:p>
        </w:tc>
        <w:tc>
          <w:tcPr>
            <w:tcW w:w="708" w:type="dxa"/>
            <w:shd w:val="solid" w:color="FFFFFF" w:fill="auto"/>
          </w:tcPr>
          <w:p w14:paraId="30AAB07C" w14:textId="7E56C799" w:rsidR="00687820" w:rsidRDefault="00687820" w:rsidP="00687820">
            <w:pPr>
              <w:pStyle w:val="TAC"/>
              <w:rPr>
                <w:lang w:eastAsia="zh-CN"/>
              </w:rPr>
            </w:pPr>
          </w:p>
        </w:tc>
      </w:tr>
      <w:tr w:rsidR="00FD35E2" w:rsidRPr="00315B85" w14:paraId="27F0FA46" w14:textId="77777777" w:rsidTr="00E85FA4">
        <w:tc>
          <w:tcPr>
            <w:tcW w:w="800" w:type="dxa"/>
            <w:shd w:val="solid" w:color="FFFFFF" w:fill="auto"/>
          </w:tcPr>
          <w:p w14:paraId="5C0DCA55" w14:textId="2506838B" w:rsidR="00FD35E2" w:rsidRPr="008D0B12" w:rsidRDefault="00FD35E2" w:rsidP="00FD35E2">
            <w:pPr>
              <w:pStyle w:val="TAC"/>
            </w:pPr>
          </w:p>
        </w:tc>
        <w:tc>
          <w:tcPr>
            <w:tcW w:w="901" w:type="dxa"/>
            <w:shd w:val="solid" w:color="FFFFFF" w:fill="auto"/>
          </w:tcPr>
          <w:p w14:paraId="18181771" w14:textId="6873295B" w:rsidR="00FD35E2" w:rsidRPr="008D0B12" w:rsidRDefault="00FD35E2" w:rsidP="00FD35E2">
            <w:pPr>
              <w:pStyle w:val="TAC"/>
            </w:pPr>
          </w:p>
        </w:tc>
        <w:tc>
          <w:tcPr>
            <w:tcW w:w="1134" w:type="dxa"/>
            <w:shd w:val="solid" w:color="FFFFFF" w:fill="auto"/>
          </w:tcPr>
          <w:p w14:paraId="6F48077D" w14:textId="39FE363A" w:rsidR="00FD35E2" w:rsidRDefault="00FD35E2" w:rsidP="00FD35E2">
            <w:pPr>
              <w:pStyle w:val="TAC"/>
              <w:rPr>
                <w:color w:val="000000"/>
                <w:lang w:eastAsia="zh-CN"/>
              </w:rPr>
            </w:pP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6D51E907" w14:textId="11991D1A" w:rsidR="00790A55" w:rsidRDefault="00790A55" w:rsidP="00FD35E2">
            <w:pPr>
              <w:pStyle w:val="TAL"/>
              <w:rPr>
                <w:lang w:eastAsia="zh-CN"/>
              </w:rPr>
            </w:pPr>
          </w:p>
        </w:tc>
        <w:tc>
          <w:tcPr>
            <w:tcW w:w="708" w:type="dxa"/>
            <w:shd w:val="solid" w:color="FFFFFF" w:fill="auto"/>
          </w:tcPr>
          <w:p w14:paraId="7A65A17C" w14:textId="3F8FFAE6" w:rsidR="00FD35E2" w:rsidRDefault="00FD35E2" w:rsidP="00FD35E2">
            <w:pPr>
              <w:pStyle w:val="TAC"/>
              <w:rPr>
                <w:lang w:eastAsia="zh-CN"/>
              </w:rPr>
            </w:pPr>
          </w:p>
        </w:tc>
      </w:tr>
      <w:tr w:rsidR="00713405" w:rsidRPr="00315B85" w14:paraId="0CE7A2EF" w14:textId="77777777" w:rsidTr="00E85FA4">
        <w:tc>
          <w:tcPr>
            <w:tcW w:w="800" w:type="dxa"/>
            <w:shd w:val="solid" w:color="FFFFFF" w:fill="auto"/>
          </w:tcPr>
          <w:p w14:paraId="29C6B188" w14:textId="3FD8D7ED" w:rsidR="00713405" w:rsidRPr="008D0B12" w:rsidRDefault="00713405" w:rsidP="00713405">
            <w:pPr>
              <w:pStyle w:val="TAC"/>
            </w:pPr>
          </w:p>
        </w:tc>
        <w:tc>
          <w:tcPr>
            <w:tcW w:w="901" w:type="dxa"/>
            <w:shd w:val="solid" w:color="FFFFFF" w:fill="auto"/>
          </w:tcPr>
          <w:p w14:paraId="46956913" w14:textId="4BC78226" w:rsidR="00713405" w:rsidRPr="008D0B12" w:rsidRDefault="00713405" w:rsidP="00713405">
            <w:pPr>
              <w:pStyle w:val="TAC"/>
            </w:pPr>
          </w:p>
        </w:tc>
        <w:tc>
          <w:tcPr>
            <w:tcW w:w="1134" w:type="dxa"/>
            <w:shd w:val="solid" w:color="FFFFFF" w:fill="auto"/>
          </w:tcPr>
          <w:p w14:paraId="6CECE05B" w14:textId="4D338022" w:rsidR="00713405" w:rsidRPr="007D353F" w:rsidRDefault="00713405" w:rsidP="00713405">
            <w:pPr>
              <w:pStyle w:val="TAC"/>
              <w:rPr>
                <w:color w:val="000000"/>
                <w:lang w:eastAsia="zh-CN"/>
              </w:rPr>
            </w:pP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1037F15F" w:rsidR="00713405" w:rsidRDefault="00713405" w:rsidP="00713405">
            <w:pPr>
              <w:pStyle w:val="TAL"/>
              <w:rPr>
                <w:lang w:eastAsia="zh-CN"/>
              </w:rPr>
            </w:pPr>
          </w:p>
        </w:tc>
        <w:tc>
          <w:tcPr>
            <w:tcW w:w="708" w:type="dxa"/>
            <w:shd w:val="solid" w:color="FFFFFF" w:fill="auto"/>
          </w:tcPr>
          <w:p w14:paraId="0D6F965A" w14:textId="05F12C2A" w:rsidR="00713405" w:rsidRDefault="00713405" w:rsidP="00713405">
            <w:pPr>
              <w:pStyle w:val="TAC"/>
              <w:rPr>
                <w:lang w:eastAsia="zh-CN"/>
              </w:rPr>
            </w:pPr>
          </w:p>
        </w:tc>
      </w:tr>
    </w:tbl>
    <w:p w14:paraId="6AE5F0B0" w14:textId="128DB66B" w:rsidR="00080512" w:rsidRDefault="00080512" w:rsidP="00693A3F"/>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175D6" w14:textId="77777777" w:rsidR="006F377A" w:rsidRDefault="006F377A">
      <w:r>
        <w:separator/>
      </w:r>
    </w:p>
  </w:endnote>
  <w:endnote w:type="continuationSeparator" w:id="0">
    <w:p w14:paraId="6EEF3D6B" w14:textId="77777777" w:rsidR="006F377A" w:rsidRDefault="006F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99FF6" w14:textId="77777777" w:rsidR="00DE1C15" w:rsidRDefault="00DE1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4C41D" w14:textId="77777777" w:rsidR="00DE1C15" w:rsidRDefault="00DE1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1FDE9" w14:textId="77777777" w:rsidR="00DE1C15" w:rsidRDefault="00DE1C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3C6EF" w14:textId="77777777" w:rsidR="006F377A" w:rsidRDefault="006F377A">
      <w:r>
        <w:separator/>
      </w:r>
    </w:p>
  </w:footnote>
  <w:footnote w:type="continuationSeparator" w:id="0">
    <w:p w14:paraId="1D39CCF2" w14:textId="77777777" w:rsidR="006F377A" w:rsidRDefault="006F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B3C91" w14:textId="77777777" w:rsidR="00DE1C15" w:rsidRDefault="00DE1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61BAD" w14:textId="63627185" w:rsidR="00683622" w:rsidRPr="00683622" w:rsidRDefault="00683622" w:rsidP="00683622">
    <w:pPr>
      <w:overflowPunct/>
      <w:autoSpaceDE/>
      <w:autoSpaceDN/>
      <w:adjustRightInd/>
      <w:spacing w:after="0"/>
      <w:textAlignment w:val="auto"/>
      <w:rPr>
        <w:rFonts w:ascii="Arial" w:hAnsi="Arial" w:cs="Arial"/>
        <w:sz w:val="16"/>
        <w:szCs w:val="16"/>
      </w:rPr>
    </w:pP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hyperlink r:id="rId1" w:history="1">
      <w:r w:rsidR="00DE1C15" w:rsidRPr="006873FA">
        <w:rPr>
          <w:rStyle w:val="Hyperlink"/>
          <w:rFonts w:ascii="Arial" w:hAnsi="Arial" w:cs="Arial"/>
          <w:b/>
          <w:sz w:val="24"/>
        </w:rPr>
        <w:t>R4-2414288</w:t>
      </w:r>
    </w:hyperlink>
  </w:p>
  <w:p w14:paraId="623104E5" w14:textId="35DD457B" w:rsidR="00683622" w:rsidRPr="00683622" w:rsidRDefault="00683622">
    <w:pPr>
      <w:pStyle w:val="Header"/>
      <w:rPr>
        <w:lang w:val="fi-F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AC0FF" w14:textId="77777777" w:rsidR="00DE1C15" w:rsidRDefault="00DE1C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DFED06A"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2AE">
      <w:rPr>
        <w:rFonts w:ascii="Arial" w:hAnsi="Arial" w:cs="Arial"/>
        <w:b/>
        <w:noProof/>
        <w:sz w:val="18"/>
        <w:szCs w:val="18"/>
      </w:rPr>
      <w:t>3GPP TR 36.767 V0.0.1 (2024-08)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4C9075E"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2AE">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287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745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56047">
    <w:abstractNumId w:val="11"/>
  </w:num>
  <w:num w:numId="4" w16cid:durableId="13268510">
    <w:abstractNumId w:val="16"/>
  </w:num>
  <w:num w:numId="5" w16cid:durableId="1100183866">
    <w:abstractNumId w:val="9"/>
  </w:num>
  <w:num w:numId="6" w16cid:durableId="1279795230">
    <w:abstractNumId w:val="7"/>
  </w:num>
  <w:num w:numId="7" w16cid:durableId="2075926385">
    <w:abstractNumId w:val="6"/>
  </w:num>
  <w:num w:numId="8" w16cid:durableId="1696693622">
    <w:abstractNumId w:val="5"/>
  </w:num>
  <w:num w:numId="9" w16cid:durableId="1776245056">
    <w:abstractNumId w:val="4"/>
  </w:num>
  <w:num w:numId="10" w16cid:durableId="954822660">
    <w:abstractNumId w:val="8"/>
  </w:num>
  <w:num w:numId="11" w16cid:durableId="478956418">
    <w:abstractNumId w:val="3"/>
  </w:num>
  <w:num w:numId="12" w16cid:durableId="189419644">
    <w:abstractNumId w:val="2"/>
  </w:num>
  <w:num w:numId="13" w16cid:durableId="1985237507">
    <w:abstractNumId w:val="1"/>
  </w:num>
  <w:num w:numId="14" w16cid:durableId="1343628771">
    <w:abstractNumId w:val="0"/>
  </w:num>
  <w:num w:numId="15" w16cid:durableId="22947322">
    <w:abstractNumId w:val="13"/>
  </w:num>
  <w:num w:numId="16" w16cid:durableId="1120031149">
    <w:abstractNumId w:val="14"/>
  </w:num>
  <w:num w:numId="17" w16cid:durableId="1715502234">
    <w:abstractNumId w:val="15"/>
  </w:num>
  <w:num w:numId="18" w16cid:durableId="13142204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3CF"/>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19BD"/>
    <w:rsid w:val="000C3DEF"/>
    <w:rsid w:val="000C47C3"/>
    <w:rsid w:val="000D58AB"/>
    <w:rsid w:val="000D6FCA"/>
    <w:rsid w:val="000F1303"/>
    <w:rsid w:val="000F7189"/>
    <w:rsid w:val="00111588"/>
    <w:rsid w:val="00123946"/>
    <w:rsid w:val="001327CC"/>
    <w:rsid w:val="00133525"/>
    <w:rsid w:val="00143152"/>
    <w:rsid w:val="00152C83"/>
    <w:rsid w:val="00171210"/>
    <w:rsid w:val="00173E3B"/>
    <w:rsid w:val="00174E78"/>
    <w:rsid w:val="001758FF"/>
    <w:rsid w:val="00187AFD"/>
    <w:rsid w:val="001A4C42"/>
    <w:rsid w:val="001A7420"/>
    <w:rsid w:val="001B6637"/>
    <w:rsid w:val="001C21C3"/>
    <w:rsid w:val="001C3EB3"/>
    <w:rsid w:val="001C3F2E"/>
    <w:rsid w:val="001C7D6E"/>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93E50"/>
    <w:rsid w:val="002A5179"/>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62CDA"/>
    <w:rsid w:val="003765B8"/>
    <w:rsid w:val="003805A4"/>
    <w:rsid w:val="00384B1A"/>
    <w:rsid w:val="003A088E"/>
    <w:rsid w:val="003A6A7F"/>
    <w:rsid w:val="003A7486"/>
    <w:rsid w:val="003B65FC"/>
    <w:rsid w:val="003C252F"/>
    <w:rsid w:val="003C3971"/>
    <w:rsid w:val="003D64EA"/>
    <w:rsid w:val="003E7DEC"/>
    <w:rsid w:val="003F01FE"/>
    <w:rsid w:val="003F5619"/>
    <w:rsid w:val="00415168"/>
    <w:rsid w:val="004162D8"/>
    <w:rsid w:val="00422D98"/>
    <w:rsid w:val="00423334"/>
    <w:rsid w:val="004329BD"/>
    <w:rsid w:val="004345EC"/>
    <w:rsid w:val="004450C6"/>
    <w:rsid w:val="00452A02"/>
    <w:rsid w:val="004564B7"/>
    <w:rsid w:val="00465515"/>
    <w:rsid w:val="004741E9"/>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3935"/>
    <w:rsid w:val="0056493A"/>
    <w:rsid w:val="00565087"/>
    <w:rsid w:val="00593A3B"/>
    <w:rsid w:val="00597B11"/>
    <w:rsid w:val="005B0D3C"/>
    <w:rsid w:val="005B2204"/>
    <w:rsid w:val="005C4E32"/>
    <w:rsid w:val="005C71EF"/>
    <w:rsid w:val="005D2E01"/>
    <w:rsid w:val="005D3684"/>
    <w:rsid w:val="005D7526"/>
    <w:rsid w:val="005E4BB2"/>
    <w:rsid w:val="005F788A"/>
    <w:rsid w:val="00602AEA"/>
    <w:rsid w:val="00614FDF"/>
    <w:rsid w:val="00622EDA"/>
    <w:rsid w:val="00625D00"/>
    <w:rsid w:val="0063543D"/>
    <w:rsid w:val="00647114"/>
    <w:rsid w:val="00653BA8"/>
    <w:rsid w:val="00670CF4"/>
    <w:rsid w:val="0067533B"/>
    <w:rsid w:val="00675C1B"/>
    <w:rsid w:val="0068014B"/>
    <w:rsid w:val="00681543"/>
    <w:rsid w:val="00683622"/>
    <w:rsid w:val="00687820"/>
    <w:rsid w:val="006912E9"/>
    <w:rsid w:val="0069388D"/>
    <w:rsid w:val="00693A3F"/>
    <w:rsid w:val="006A323F"/>
    <w:rsid w:val="006A593D"/>
    <w:rsid w:val="006B30D0"/>
    <w:rsid w:val="006C0D08"/>
    <w:rsid w:val="006C2849"/>
    <w:rsid w:val="006C2C68"/>
    <w:rsid w:val="006C3D95"/>
    <w:rsid w:val="006D6987"/>
    <w:rsid w:val="006E12D9"/>
    <w:rsid w:val="006E5C86"/>
    <w:rsid w:val="006F13D4"/>
    <w:rsid w:val="006F377A"/>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0B6D"/>
    <w:rsid w:val="007B1099"/>
    <w:rsid w:val="007B600E"/>
    <w:rsid w:val="007C04F3"/>
    <w:rsid w:val="007D353F"/>
    <w:rsid w:val="007E6699"/>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4810"/>
    <w:rsid w:val="008768CA"/>
    <w:rsid w:val="00877320"/>
    <w:rsid w:val="008964FF"/>
    <w:rsid w:val="008B0252"/>
    <w:rsid w:val="008C384C"/>
    <w:rsid w:val="008C5E22"/>
    <w:rsid w:val="008C7239"/>
    <w:rsid w:val="008C7B64"/>
    <w:rsid w:val="008D4486"/>
    <w:rsid w:val="008D46E9"/>
    <w:rsid w:val="008E2D68"/>
    <w:rsid w:val="008E661F"/>
    <w:rsid w:val="008E6756"/>
    <w:rsid w:val="008F5D6E"/>
    <w:rsid w:val="0090271F"/>
    <w:rsid w:val="00902E23"/>
    <w:rsid w:val="009030D5"/>
    <w:rsid w:val="00903B32"/>
    <w:rsid w:val="009114D7"/>
    <w:rsid w:val="0091348E"/>
    <w:rsid w:val="00917CCB"/>
    <w:rsid w:val="009211C9"/>
    <w:rsid w:val="00927848"/>
    <w:rsid w:val="00933FB0"/>
    <w:rsid w:val="00942EC2"/>
    <w:rsid w:val="00975DAE"/>
    <w:rsid w:val="009C0433"/>
    <w:rsid w:val="009D1EDB"/>
    <w:rsid w:val="009D66F3"/>
    <w:rsid w:val="009E4BF5"/>
    <w:rsid w:val="009E7BFF"/>
    <w:rsid w:val="009F37B7"/>
    <w:rsid w:val="009F6465"/>
    <w:rsid w:val="00A06A9B"/>
    <w:rsid w:val="00A06E3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138"/>
    <w:rsid w:val="00A87F6D"/>
    <w:rsid w:val="00A92BA1"/>
    <w:rsid w:val="00A95A32"/>
    <w:rsid w:val="00AA5460"/>
    <w:rsid w:val="00AB4A5D"/>
    <w:rsid w:val="00AB7550"/>
    <w:rsid w:val="00AC5B2C"/>
    <w:rsid w:val="00AC6BC6"/>
    <w:rsid w:val="00AD2CF2"/>
    <w:rsid w:val="00AD45A1"/>
    <w:rsid w:val="00AE20FF"/>
    <w:rsid w:val="00AE6164"/>
    <w:rsid w:val="00AE65E2"/>
    <w:rsid w:val="00AF1460"/>
    <w:rsid w:val="00B15449"/>
    <w:rsid w:val="00B40BC0"/>
    <w:rsid w:val="00B4261D"/>
    <w:rsid w:val="00B6308C"/>
    <w:rsid w:val="00B93086"/>
    <w:rsid w:val="00B966A8"/>
    <w:rsid w:val="00BA19ED"/>
    <w:rsid w:val="00BA3636"/>
    <w:rsid w:val="00BA4B8D"/>
    <w:rsid w:val="00BB4132"/>
    <w:rsid w:val="00BB7337"/>
    <w:rsid w:val="00BB7C47"/>
    <w:rsid w:val="00BC0F7D"/>
    <w:rsid w:val="00BC530E"/>
    <w:rsid w:val="00BD7D31"/>
    <w:rsid w:val="00BE3255"/>
    <w:rsid w:val="00BF128E"/>
    <w:rsid w:val="00BF4A8A"/>
    <w:rsid w:val="00BF5CB9"/>
    <w:rsid w:val="00C00555"/>
    <w:rsid w:val="00C04841"/>
    <w:rsid w:val="00C05F20"/>
    <w:rsid w:val="00C074DD"/>
    <w:rsid w:val="00C1098D"/>
    <w:rsid w:val="00C13011"/>
    <w:rsid w:val="00C136D7"/>
    <w:rsid w:val="00C1496A"/>
    <w:rsid w:val="00C206DB"/>
    <w:rsid w:val="00C33079"/>
    <w:rsid w:val="00C45231"/>
    <w:rsid w:val="00C551FF"/>
    <w:rsid w:val="00C61076"/>
    <w:rsid w:val="00C72833"/>
    <w:rsid w:val="00C80F1D"/>
    <w:rsid w:val="00C91962"/>
    <w:rsid w:val="00C93F40"/>
    <w:rsid w:val="00CA3D04"/>
    <w:rsid w:val="00CA3D0C"/>
    <w:rsid w:val="00CA7BF2"/>
    <w:rsid w:val="00CB5979"/>
    <w:rsid w:val="00CC1754"/>
    <w:rsid w:val="00CC232E"/>
    <w:rsid w:val="00CD2907"/>
    <w:rsid w:val="00CD4F49"/>
    <w:rsid w:val="00CE4617"/>
    <w:rsid w:val="00CE70C6"/>
    <w:rsid w:val="00CF20DB"/>
    <w:rsid w:val="00D03FB6"/>
    <w:rsid w:val="00D06741"/>
    <w:rsid w:val="00D15939"/>
    <w:rsid w:val="00D2699B"/>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E1C15"/>
    <w:rsid w:val="00DF2B1F"/>
    <w:rsid w:val="00DF37BF"/>
    <w:rsid w:val="00DF5615"/>
    <w:rsid w:val="00DF62CD"/>
    <w:rsid w:val="00E0136C"/>
    <w:rsid w:val="00E16509"/>
    <w:rsid w:val="00E20BA1"/>
    <w:rsid w:val="00E345D5"/>
    <w:rsid w:val="00E44582"/>
    <w:rsid w:val="00E53FE2"/>
    <w:rsid w:val="00E77645"/>
    <w:rsid w:val="00E82DE9"/>
    <w:rsid w:val="00E85FA4"/>
    <w:rsid w:val="00EA15B0"/>
    <w:rsid w:val="00EA5EA7"/>
    <w:rsid w:val="00EA66BD"/>
    <w:rsid w:val="00EB1348"/>
    <w:rsid w:val="00EC24A6"/>
    <w:rsid w:val="00EC4A25"/>
    <w:rsid w:val="00ED22AE"/>
    <w:rsid w:val="00ED2BA7"/>
    <w:rsid w:val="00EE3E3E"/>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6646E"/>
    <w:rsid w:val="00F72564"/>
    <w:rsid w:val="00F83EAA"/>
    <w:rsid w:val="00F85CF5"/>
    <w:rsid w:val="00F877F0"/>
    <w:rsid w:val="00F87E65"/>
    <w:rsid w:val="00F9008D"/>
    <w:rsid w:val="00F94A6A"/>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741E9"/>
    <w:rPr>
      <w:rFonts w:eastAsia="Times New Roman"/>
      <w:i/>
      <w:iCs/>
      <w:color w:val="44546A" w:themeColor="text2"/>
      <w:sz w:val="18"/>
      <w:szCs w:val="1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4741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420982000">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10.10.10.10/ftp/RAN/RAN4/Inbox/R4-2414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1533</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Petri Vasenkari</cp:lastModifiedBy>
  <cp:revision>5</cp:revision>
  <cp:lastPrinted>2019-02-25T14:05:00Z</cp:lastPrinted>
  <dcterms:created xsi:type="dcterms:W3CDTF">2024-08-20T16:04:00Z</dcterms:created>
  <dcterms:modified xsi:type="dcterms:W3CDTF">2024-08-21T07:57:00Z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